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A7CAE" w:rsidP="009D48CF">
            <w:pPr>
              <w:rPr>
                <w:rFonts w:ascii="Arial" w:hAnsi="Arial"/>
              </w:rPr>
            </w:pPr>
            <w:r>
              <w:rPr>
                <w:rFonts w:ascii="Arial" w:hAnsi="Arial"/>
              </w:rPr>
              <w:t>Wildlife Biology and Management</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0A7CAE">
            <w:pPr>
              <w:rPr>
                <w:rFonts w:ascii="Arial" w:hAnsi="Arial"/>
              </w:rPr>
            </w:pPr>
            <w:r>
              <w:rPr>
                <w:rFonts w:ascii="Arial" w:hAnsi="Arial"/>
              </w:rPr>
              <w:t>NRT205</w:t>
            </w:r>
          </w:p>
          <w:p w:rsidR="000A7CAE" w:rsidRPr="00F1598C" w:rsidRDefault="000A7CAE" w:rsidP="00141D4F">
            <w:pPr>
              <w:rPr>
                <w:rFonts w:ascii="Arial" w:hAnsi="Arial"/>
              </w:rPr>
            </w:pPr>
            <w:r>
              <w:rPr>
                <w:rFonts w:ascii="Arial" w:hAnsi="Arial"/>
              </w:rPr>
              <w:t>NRT02</w:t>
            </w:r>
            <w:r w:rsidR="00141D4F">
              <w:rPr>
                <w:rFonts w:ascii="Arial" w:hAnsi="Arial"/>
              </w:rPr>
              <w:t>05</w:t>
            </w:r>
            <w:bookmarkStart w:id="0" w:name="_GoBack"/>
            <w:bookmarkEnd w:id="0"/>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A7CAE" w:rsidP="009D48CF">
            <w:pPr>
              <w:rPr>
                <w:rFonts w:ascii="Arial" w:hAnsi="Arial"/>
              </w:rPr>
            </w:pPr>
            <w:r>
              <w:rPr>
                <w:rFonts w:ascii="Arial" w:hAnsi="Arial"/>
              </w:rPr>
              <w:t>Fish and Wildlife Conservation Technician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A7CAE" w:rsidRDefault="000A7CAE">
            <w:pPr>
              <w:rPr>
                <w:rFonts w:ascii="Arial" w:hAnsi="Arial"/>
              </w:rPr>
            </w:pPr>
            <w:r>
              <w:rPr>
                <w:rFonts w:ascii="Arial" w:hAnsi="Arial"/>
              </w:rPr>
              <w:t>Robert Rutledge</w:t>
            </w:r>
          </w:p>
          <w:p w:rsidR="00757B48" w:rsidRPr="00F1598C" w:rsidRDefault="000A7CAE">
            <w:pPr>
              <w:rPr>
                <w:rFonts w:ascii="Arial" w:hAnsi="Arial"/>
              </w:rPr>
            </w:pPr>
            <w:r>
              <w:rPr>
                <w:rFonts w:ascii="Arial" w:hAnsi="Arial"/>
              </w:rPr>
              <w:t>Katie Wakeley</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A7CAE">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A7CAE">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A7CAE">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8856" w:type="dxa"/>
        <w:tblLayout w:type="fixed"/>
        <w:tblLook w:val="0000" w:firstRow="0" w:lastRow="0" w:firstColumn="0" w:lastColumn="0" w:noHBand="0" w:noVBand="0"/>
      </w:tblPr>
      <w:tblGrid>
        <w:gridCol w:w="675"/>
        <w:gridCol w:w="8181"/>
      </w:tblGrid>
      <w:tr w:rsidR="000A7CAE" w:rsidRPr="006B098F" w:rsidTr="00BC7DFD">
        <w:tc>
          <w:tcPr>
            <w:tcW w:w="675" w:type="dxa"/>
          </w:tcPr>
          <w:p w:rsidR="000A7CAE" w:rsidRPr="006B098F" w:rsidRDefault="000A7CAE" w:rsidP="00BC7DFD">
            <w:pPr>
              <w:rPr>
                <w:rFonts w:ascii="Arial" w:hAnsi="Arial"/>
                <w:b/>
                <w:sz w:val="23"/>
                <w:szCs w:val="23"/>
              </w:rPr>
            </w:pPr>
            <w:r w:rsidRPr="006B098F">
              <w:rPr>
                <w:rFonts w:ascii="Arial" w:hAnsi="Arial"/>
                <w:b/>
                <w:sz w:val="23"/>
                <w:szCs w:val="23"/>
              </w:rPr>
              <w:lastRenderedPageBreak/>
              <w:t>I.</w:t>
            </w:r>
          </w:p>
        </w:tc>
        <w:tc>
          <w:tcPr>
            <w:tcW w:w="8181" w:type="dxa"/>
          </w:tcPr>
          <w:p w:rsidR="000A7CAE" w:rsidRPr="006B098F" w:rsidRDefault="000A7CAE" w:rsidP="00BC7DFD">
            <w:pPr>
              <w:rPr>
                <w:rFonts w:ascii="Arial" w:hAnsi="Arial"/>
                <w:b/>
                <w:sz w:val="23"/>
                <w:szCs w:val="23"/>
              </w:rPr>
            </w:pPr>
            <w:r w:rsidRPr="006B098F">
              <w:rPr>
                <w:rFonts w:ascii="Arial" w:hAnsi="Arial"/>
                <w:b/>
                <w:sz w:val="23"/>
                <w:szCs w:val="23"/>
              </w:rPr>
              <w:t>COURSE DESCRIPTION:</w:t>
            </w:r>
          </w:p>
          <w:p w:rsidR="000A7CAE" w:rsidRPr="006B098F" w:rsidRDefault="000A7CAE" w:rsidP="00BC7DFD">
            <w:pPr>
              <w:rPr>
                <w:rFonts w:ascii="Arial" w:hAnsi="Arial" w:cs="Arial"/>
                <w:sz w:val="23"/>
                <w:szCs w:val="23"/>
              </w:rPr>
            </w:pPr>
            <w:r w:rsidRPr="006B098F">
              <w:rPr>
                <w:rFonts w:ascii="Arial" w:hAnsi="Arial" w:cs="Arial"/>
                <w:sz w:val="23"/>
                <w:szCs w:val="23"/>
              </w:rPr>
              <w:t>This course will introduce the CICE student to wildlife identification and biology, general management principles, population growth and carrying capacity. These theoretical aspects of the course will be modified and reinforced by an Education Assistant. Lab components include mammal and bird identification, anatomy and physiology, tracks and signs. Emphasis will be on game and fur-bearing mammals and upland game or migratory game birds.</w:t>
            </w:r>
          </w:p>
          <w:p w:rsidR="000A7CAE" w:rsidRPr="006B098F" w:rsidRDefault="000A7CAE" w:rsidP="00BC7DFD">
            <w:pPr>
              <w:rPr>
                <w:rFonts w:ascii="Arial" w:hAnsi="Arial"/>
                <w:sz w:val="23"/>
                <w:szCs w:val="23"/>
              </w:rPr>
            </w:pPr>
          </w:p>
        </w:tc>
      </w:tr>
    </w:tbl>
    <w:p w:rsidR="000A7CAE" w:rsidRPr="006B098F" w:rsidRDefault="000A7CAE" w:rsidP="000A7CAE">
      <w:pPr>
        <w:rPr>
          <w:rFonts w:ascii="Arial" w:hAnsi="Arial"/>
          <w:sz w:val="23"/>
          <w:szCs w:val="23"/>
        </w:rPr>
      </w:pPr>
    </w:p>
    <w:tbl>
      <w:tblPr>
        <w:tblW w:w="8856" w:type="dxa"/>
        <w:tblLayout w:type="fixed"/>
        <w:tblLook w:val="0000" w:firstRow="0" w:lastRow="0" w:firstColumn="0" w:lastColumn="0" w:noHBand="0" w:noVBand="0"/>
      </w:tblPr>
      <w:tblGrid>
        <w:gridCol w:w="675"/>
        <w:gridCol w:w="567"/>
        <w:gridCol w:w="7614"/>
      </w:tblGrid>
      <w:tr w:rsidR="000A7CAE" w:rsidRPr="006B098F" w:rsidTr="00BC7DFD">
        <w:trPr>
          <w:cantSplit/>
        </w:trPr>
        <w:tc>
          <w:tcPr>
            <w:tcW w:w="675" w:type="dxa"/>
          </w:tcPr>
          <w:p w:rsidR="000A7CAE" w:rsidRPr="006B098F" w:rsidRDefault="000A7CAE" w:rsidP="00BC7DFD">
            <w:pPr>
              <w:rPr>
                <w:rFonts w:ascii="Arial" w:hAnsi="Arial"/>
                <w:b/>
                <w:sz w:val="23"/>
                <w:szCs w:val="23"/>
              </w:rPr>
            </w:pPr>
            <w:r w:rsidRPr="006B098F">
              <w:rPr>
                <w:rFonts w:ascii="Arial" w:hAnsi="Arial"/>
                <w:b/>
                <w:sz w:val="23"/>
                <w:szCs w:val="23"/>
              </w:rPr>
              <w:t>II.</w:t>
            </w:r>
          </w:p>
        </w:tc>
        <w:tc>
          <w:tcPr>
            <w:tcW w:w="8181" w:type="dxa"/>
            <w:gridSpan w:val="2"/>
          </w:tcPr>
          <w:p w:rsidR="000A7CAE" w:rsidRPr="006B098F" w:rsidRDefault="000A7CAE" w:rsidP="00BC7DFD">
            <w:pPr>
              <w:rPr>
                <w:rFonts w:ascii="Arial" w:hAnsi="Arial"/>
                <w:b/>
                <w:sz w:val="23"/>
                <w:szCs w:val="23"/>
              </w:rPr>
            </w:pPr>
            <w:r w:rsidRPr="006B098F">
              <w:rPr>
                <w:rFonts w:ascii="Arial" w:hAnsi="Arial"/>
                <w:b/>
                <w:sz w:val="23"/>
                <w:szCs w:val="23"/>
              </w:rPr>
              <w:t>LEARNING OUTCOMES AND ELEMENTS OF THE PERFORMANCE:</w:t>
            </w:r>
          </w:p>
          <w:p w:rsidR="000A7CAE" w:rsidRPr="006B098F" w:rsidRDefault="000A7CAE" w:rsidP="00BC7DFD">
            <w:pPr>
              <w:rPr>
                <w:rFonts w:ascii="Arial" w:hAnsi="Arial"/>
                <w:sz w:val="23"/>
                <w:szCs w:val="23"/>
              </w:rPr>
            </w:pPr>
          </w:p>
        </w:tc>
      </w:tr>
      <w:tr w:rsidR="000A7CAE" w:rsidRPr="006B098F" w:rsidTr="00BC7DFD">
        <w:trPr>
          <w:cantSplit/>
        </w:trPr>
        <w:tc>
          <w:tcPr>
            <w:tcW w:w="675" w:type="dxa"/>
          </w:tcPr>
          <w:p w:rsidR="000A7CAE" w:rsidRPr="006B098F" w:rsidRDefault="000A7CAE" w:rsidP="00BC7DFD">
            <w:pPr>
              <w:rPr>
                <w:rFonts w:ascii="Arial" w:hAnsi="Arial"/>
                <w:sz w:val="23"/>
                <w:szCs w:val="23"/>
              </w:rPr>
            </w:pPr>
          </w:p>
        </w:tc>
        <w:tc>
          <w:tcPr>
            <w:tcW w:w="8181" w:type="dxa"/>
            <w:gridSpan w:val="2"/>
          </w:tcPr>
          <w:p w:rsidR="000A7CAE" w:rsidRPr="006B098F" w:rsidRDefault="000A7CAE" w:rsidP="00BC7DFD">
            <w:pPr>
              <w:rPr>
                <w:rFonts w:ascii="Arial" w:hAnsi="Arial"/>
                <w:sz w:val="23"/>
                <w:szCs w:val="23"/>
              </w:rPr>
            </w:pPr>
            <w:r w:rsidRPr="006B098F">
              <w:rPr>
                <w:rFonts w:ascii="Arial" w:hAnsi="Arial"/>
                <w:sz w:val="23"/>
                <w:szCs w:val="23"/>
              </w:rPr>
              <w:t>Upon successful completion of this course, the student will demonstrate the ability to:</w:t>
            </w:r>
          </w:p>
          <w:p w:rsidR="000A7CAE" w:rsidRPr="006B098F" w:rsidRDefault="000A7CAE" w:rsidP="00BC7DFD">
            <w:pPr>
              <w:rPr>
                <w:rFonts w:ascii="Arial" w:hAnsi="Arial"/>
                <w:sz w:val="23"/>
                <w:szCs w:val="23"/>
              </w:rPr>
            </w:pP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r w:rsidRPr="006B098F">
              <w:rPr>
                <w:rFonts w:ascii="Arial" w:hAnsi="Arial"/>
                <w:sz w:val="23"/>
                <w:szCs w:val="23"/>
              </w:rPr>
              <w:t>1.</w:t>
            </w:r>
          </w:p>
        </w:tc>
        <w:tc>
          <w:tcPr>
            <w:tcW w:w="7614" w:type="dxa"/>
          </w:tcPr>
          <w:p w:rsidR="000A7CAE" w:rsidRPr="006B098F" w:rsidRDefault="000A7CAE" w:rsidP="00BC7DFD">
            <w:pPr>
              <w:pStyle w:val="Default"/>
              <w:rPr>
                <w:sz w:val="23"/>
                <w:szCs w:val="23"/>
              </w:rPr>
            </w:pPr>
            <w:r w:rsidRPr="006B098F">
              <w:rPr>
                <w:b/>
                <w:bCs/>
                <w:iCs/>
                <w:sz w:val="23"/>
                <w:szCs w:val="23"/>
              </w:rPr>
              <w:t xml:space="preserve">Identify principle wildlife species in Ontario. </w:t>
            </w:r>
          </w:p>
          <w:p w:rsidR="000A7CAE" w:rsidRPr="006B098F" w:rsidRDefault="000A7CAE" w:rsidP="00BC7DFD">
            <w:pPr>
              <w:rPr>
                <w:rFonts w:ascii="Arial" w:hAnsi="Arial"/>
                <w:sz w:val="23"/>
                <w:szCs w:val="23"/>
              </w:rPr>
            </w:pP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p>
        </w:tc>
        <w:tc>
          <w:tcPr>
            <w:tcW w:w="7614" w:type="dxa"/>
          </w:tcPr>
          <w:p w:rsidR="000A7CAE" w:rsidRPr="006B098F" w:rsidRDefault="000A7CAE" w:rsidP="00BC7DFD">
            <w:pPr>
              <w:rPr>
                <w:rFonts w:ascii="Arial" w:hAnsi="Arial"/>
                <w:sz w:val="23"/>
                <w:szCs w:val="23"/>
                <w:u w:val="single"/>
              </w:rPr>
            </w:pPr>
            <w:r w:rsidRPr="006B098F">
              <w:rPr>
                <w:rFonts w:ascii="Arial" w:hAnsi="Arial"/>
                <w:sz w:val="23"/>
                <w:szCs w:val="23"/>
                <w:u w:val="single"/>
              </w:rPr>
              <w:t>Potential Elements of the Performance:</w:t>
            </w:r>
          </w:p>
          <w:p w:rsidR="000A7CAE" w:rsidRPr="006B098F" w:rsidRDefault="000A7CAE" w:rsidP="00BC7DFD">
            <w:pPr>
              <w:rPr>
                <w:rFonts w:ascii="Arial" w:hAnsi="Arial"/>
                <w:sz w:val="23"/>
                <w:szCs w:val="23"/>
                <w:u w:val="single"/>
              </w:rPr>
            </w:pPr>
          </w:p>
          <w:p w:rsidR="000A7CAE" w:rsidRPr="006B098F" w:rsidRDefault="000A7CAE" w:rsidP="000A7CAE">
            <w:pPr>
              <w:widowControl w:val="0"/>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6B098F">
              <w:rPr>
                <w:rFonts w:ascii="Arial" w:hAnsi="Arial" w:cs="Arial"/>
                <w:sz w:val="23"/>
                <w:szCs w:val="23"/>
              </w:rPr>
              <w:t>Identify and compare the pelts, skulls, and hairs of selected mammals (i.e., fur-bearers, game species, and non-game species) using field guides and dichotomous keys where appropriate.</w:t>
            </w:r>
          </w:p>
          <w:p w:rsidR="000A7CAE" w:rsidRPr="006B098F" w:rsidRDefault="000A7CAE" w:rsidP="000A7CAE">
            <w:pPr>
              <w:widowControl w:val="0"/>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6B098F">
              <w:rPr>
                <w:rFonts w:ascii="Arial" w:hAnsi="Arial" w:cs="Arial"/>
                <w:sz w:val="23"/>
                <w:szCs w:val="23"/>
              </w:rPr>
              <w:t>Identify wildlife tracks and signs:</w:t>
            </w:r>
          </w:p>
          <w:p w:rsidR="000A7CAE" w:rsidRPr="006B098F" w:rsidRDefault="000A7CAE" w:rsidP="000A7CAE">
            <w:pPr>
              <w:widowControl w:val="0"/>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6B098F">
              <w:rPr>
                <w:rFonts w:ascii="Arial" w:hAnsi="Arial" w:cs="Arial"/>
                <w:sz w:val="23"/>
                <w:szCs w:val="23"/>
              </w:rPr>
              <w:t>by completing a photo collection of tracks and signs indicating species and key identification features and</w:t>
            </w:r>
          </w:p>
          <w:p w:rsidR="000A7CAE" w:rsidRPr="006B098F" w:rsidRDefault="000A7CAE" w:rsidP="000A7CAE">
            <w:pPr>
              <w:widowControl w:val="0"/>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proofErr w:type="gramStart"/>
            <w:r w:rsidRPr="006B098F">
              <w:rPr>
                <w:rFonts w:ascii="Arial" w:hAnsi="Arial" w:cs="Arial"/>
                <w:sz w:val="23"/>
                <w:szCs w:val="23"/>
              </w:rPr>
              <w:t>by</w:t>
            </w:r>
            <w:proofErr w:type="gramEnd"/>
            <w:r w:rsidRPr="006B098F">
              <w:rPr>
                <w:rFonts w:ascii="Arial" w:hAnsi="Arial" w:cs="Arial"/>
                <w:sz w:val="23"/>
                <w:szCs w:val="23"/>
              </w:rPr>
              <w:t xml:space="preserve"> examining and differentiating the scat of wildlife species native to Ontario.</w:t>
            </w:r>
          </w:p>
          <w:p w:rsidR="000A7CAE" w:rsidRPr="006B098F" w:rsidRDefault="000A7CAE" w:rsidP="000A7CAE">
            <w:pPr>
              <w:pStyle w:val="ListParagraph"/>
              <w:numPr>
                <w:ilvl w:val="0"/>
                <w:numId w:val="41"/>
              </w:numPr>
              <w:spacing w:after="60"/>
              <w:ind w:hanging="357"/>
              <w:rPr>
                <w:rFonts w:ascii="Arial" w:hAnsi="Arial" w:cs="Arial"/>
                <w:sz w:val="23"/>
                <w:szCs w:val="23"/>
              </w:rPr>
            </w:pPr>
            <w:r w:rsidRPr="006B098F">
              <w:rPr>
                <w:rFonts w:ascii="Arial" w:hAnsi="Arial" w:cs="Arial"/>
                <w:sz w:val="23"/>
                <w:szCs w:val="23"/>
              </w:rPr>
              <w:t>Synthesize the following information on an assigned mammal species (or group of similar species) into a 1-page summary and PowerPoint presentation to be handed in to professor:</w:t>
            </w:r>
          </w:p>
          <w:p w:rsidR="000A7CAE" w:rsidRPr="006B098F" w:rsidRDefault="000A7CAE" w:rsidP="000A7CAE">
            <w:pPr>
              <w:widowControl w:val="0"/>
              <w:numPr>
                <w:ilvl w:val="1"/>
                <w:numId w:val="3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6B098F">
              <w:rPr>
                <w:rFonts w:ascii="Arial" w:hAnsi="Arial" w:cs="Arial"/>
                <w:sz w:val="23"/>
                <w:szCs w:val="23"/>
              </w:rPr>
              <w:t>biological life history and reproductive potential</w:t>
            </w:r>
          </w:p>
          <w:p w:rsidR="000A7CAE" w:rsidRPr="006B098F" w:rsidRDefault="000A7CAE" w:rsidP="000A7CAE">
            <w:pPr>
              <w:widowControl w:val="0"/>
              <w:numPr>
                <w:ilvl w:val="1"/>
                <w:numId w:val="3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6B098F">
              <w:rPr>
                <w:rFonts w:ascii="Arial" w:hAnsi="Arial" w:cs="Arial"/>
                <w:sz w:val="23"/>
                <w:szCs w:val="23"/>
              </w:rPr>
              <w:t xml:space="preserve">habitat requirements </w:t>
            </w:r>
          </w:p>
          <w:p w:rsidR="000A7CAE" w:rsidRPr="006B098F" w:rsidRDefault="000A7CAE" w:rsidP="000A7CAE">
            <w:pPr>
              <w:widowControl w:val="0"/>
              <w:numPr>
                <w:ilvl w:val="1"/>
                <w:numId w:val="3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6B098F">
              <w:rPr>
                <w:rFonts w:ascii="Arial" w:hAnsi="Arial" w:cs="Arial"/>
                <w:sz w:val="23"/>
                <w:szCs w:val="23"/>
              </w:rPr>
              <w:t>limiting factors on growth</w:t>
            </w:r>
          </w:p>
          <w:p w:rsidR="000A7CAE" w:rsidRPr="006B098F" w:rsidRDefault="000A7CAE" w:rsidP="000A7CAE">
            <w:pPr>
              <w:widowControl w:val="0"/>
              <w:numPr>
                <w:ilvl w:val="1"/>
                <w:numId w:val="3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proofErr w:type="spellStart"/>
            <w:r w:rsidRPr="006B098F">
              <w:rPr>
                <w:rFonts w:ascii="Arial" w:hAnsi="Arial" w:cs="Arial"/>
                <w:sz w:val="23"/>
                <w:szCs w:val="23"/>
              </w:rPr>
              <w:t>behavioural</w:t>
            </w:r>
            <w:proofErr w:type="spellEnd"/>
            <w:r w:rsidRPr="006B098F">
              <w:rPr>
                <w:rFonts w:ascii="Arial" w:hAnsi="Arial" w:cs="Arial"/>
                <w:sz w:val="23"/>
                <w:szCs w:val="23"/>
              </w:rPr>
              <w:t xml:space="preserve"> traits</w:t>
            </w:r>
          </w:p>
          <w:p w:rsidR="000A7CAE" w:rsidRPr="006B098F" w:rsidRDefault="000A7CAE" w:rsidP="000A7CAE">
            <w:pPr>
              <w:widowControl w:val="0"/>
              <w:numPr>
                <w:ilvl w:val="1"/>
                <w:numId w:val="3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6B098F">
              <w:rPr>
                <w:rFonts w:ascii="Arial" w:hAnsi="Arial" w:cs="Arial"/>
                <w:sz w:val="23"/>
                <w:szCs w:val="23"/>
              </w:rPr>
              <w:t>current and past management practices</w:t>
            </w:r>
          </w:p>
          <w:p w:rsidR="000A7CAE" w:rsidRPr="006B098F" w:rsidRDefault="000A7CAE" w:rsidP="00BC7DFD">
            <w:pPr>
              <w:rPr>
                <w:rFonts w:ascii="Arial" w:hAnsi="Arial"/>
                <w:sz w:val="23"/>
                <w:szCs w:val="23"/>
              </w:rPr>
            </w:pP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r w:rsidRPr="006B098F">
              <w:rPr>
                <w:rFonts w:ascii="Arial" w:hAnsi="Arial"/>
                <w:sz w:val="23"/>
                <w:szCs w:val="23"/>
              </w:rPr>
              <w:t>2.</w:t>
            </w:r>
          </w:p>
        </w:tc>
        <w:tc>
          <w:tcPr>
            <w:tcW w:w="7614" w:type="dxa"/>
          </w:tcPr>
          <w:p w:rsidR="000A7CAE" w:rsidRPr="006B098F" w:rsidRDefault="000A7CAE" w:rsidP="00BC7DFD">
            <w:pPr>
              <w:pStyle w:val="Default"/>
              <w:rPr>
                <w:sz w:val="23"/>
                <w:szCs w:val="23"/>
              </w:rPr>
            </w:pPr>
            <w:r w:rsidRPr="006B098F">
              <w:rPr>
                <w:b/>
                <w:bCs/>
                <w:iCs/>
                <w:sz w:val="23"/>
                <w:szCs w:val="23"/>
              </w:rPr>
              <w:t xml:space="preserve">Demonstrate knowledge of wildlife anatomy, sex and age determination, and determining the health status of wildlife populations. </w:t>
            </w:r>
          </w:p>
          <w:p w:rsidR="000A7CAE" w:rsidRPr="006B098F" w:rsidRDefault="000A7CAE" w:rsidP="00BC7DFD">
            <w:pPr>
              <w:rPr>
                <w:rFonts w:ascii="Arial" w:hAnsi="Arial"/>
                <w:sz w:val="23"/>
                <w:szCs w:val="23"/>
              </w:rPr>
            </w:pP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p>
        </w:tc>
        <w:tc>
          <w:tcPr>
            <w:tcW w:w="7614" w:type="dxa"/>
          </w:tcPr>
          <w:p w:rsidR="000A7CAE" w:rsidRPr="006B098F" w:rsidRDefault="000A7CAE" w:rsidP="00BC7DFD">
            <w:pPr>
              <w:rPr>
                <w:rFonts w:ascii="Arial" w:hAnsi="Arial"/>
                <w:sz w:val="23"/>
                <w:szCs w:val="23"/>
              </w:rPr>
            </w:pPr>
            <w:r w:rsidRPr="006B098F">
              <w:rPr>
                <w:rFonts w:ascii="Arial" w:hAnsi="Arial"/>
                <w:sz w:val="23"/>
                <w:szCs w:val="23"/>
                <w:u w:val="single"/>
              </w:rPr>
              <w:t>Potential Elements of the Performance</w:t>
            </w:r>
            <w:r w:rsidRPr="006B098F">
              <w:rPr>
                <w:rFonts w:ascii="Arial" w:hAnsi="Arial"/>
                <w:sz w:val="23"/>
                <w:szCs w:val="23"/>
              </w:rPr>
              <w:t>:</w:t>
            </w:r>
          </w:p>
          <w:p w:rsidR="000A7CAE" w:rsidRPr="006B098F" w:rsidRDefault="000A7CAE" w:rsidP="00BC7DFD">
            <w:pPr>
              <w:rPr>
                <w:rFonts w:ascii="Arial" w:hAnsi="Arial"/>
                <w:sz w:val="23"/>
                <w:szCs w:val="23"/>
              </w:rPr>
            </w:pPr>
          </w:p>
          <w:p w:rsidR="000A7CAE" w:rsidRPr="006B098F" w:rsidRDefault="000A7CAE" w:rsidP="000A7CAE">
            <w:pPr>
              <w:numPr>
                <w:ilvl w:val="0"/>
                <w:numId w:val="42"/>
              </w:numPr>
              <w:autoSpaceDE w:val="0"/>
              <w:autoSpaceDN w:val="0"/>
              <w:adjustRightInd w:val="0"/>
              <w:spacing w:after="60"/>
              <w:ind w:left="357" w:hanging="357"/>
              <w:rPr>
                <w:rFonts w:ascii="Arial" w:hAnsi="Arial" w:cs="Arial"/>
                <w:color w:val="000000"/>
                <w:sz w:val="23"/>
                <w:szCs w:val="23"/>
                <w:lang w:val="en-CA" w:eastAsia="en-CA"/>
              </w:rPr>
            </w:pPr>
            <w:r w:rsidRPr="006B098F">
              <w:rPr>
                <w:rFonts w:ascii="Arial" w:hAnsi="Arial" w:cs="Arial"/>
                <w:color w:val="000000"/>
                <w:sz w:val="23"/>
                <w:szCs w:val="23"/>
                <w:lang w:val="en-CA" w:eastAsia="en-CA"/>
              </w:rPr>
              <w:t>Dissect, identify, and compare anatomical features among selected mammals.</w:t>
            </w:r>
          </w:p>
          <w:p w:rsidR="000A7CAE" w:rsidRPr="006B098F" w:rsidRDefault="000A7CAE" w:rsidP="000A7CAE">
            <w:pPr>
              <w:numPr>
                <w:ilvl w:val="0"/>
                <w:numId w:val="42"/>
              </w:numPr>
              <w:autoSpaceDE w:val="0"/>
              <w:autoSpaceDN w:val="0"/>
              <w:adjustRightInd w:val="0"/>
              <w:spacing w:after="60"/>
              <w:ind w:left="357" w:hanging="357"/>
              <w:rPr>
                <w:rFonts w:ascii="Arial" w:hAnsi="Arial" w:cs="Arial"/>
                <w:color w:val="000000"/>
                <w:sz w:val="23"/>
                <w:szCs w:val="23"/>
                <w:lang w:val="en-CA" w:eastAsia="en-CA"/>
              </w:rPr>
            </w:pPr>
            <w:r w:rsidRPr="006B098F">
              <w:rPr>
                <w:rFonts w:ascii="Arial" w:hAnsi="Arial" w:cs="Arial"/>
                <w:color w:val="000000"/>
                <w:sz w:val="23"/>
                <w:szCs w:val="23"/>
                <w:lang w:val="en-CA" w:eastAsia="en-CA"/>
              </w:rPr>
              <w:t xml:space="preserve">Identify and compare the components of the digestive tract and </w:t>
            </w:r>
            <w:r w:rsidRPr="006B098F">
              <w:rPr>
                <w:rFonts w:ascii="Arial" w:hAnsi="Arial" w:cs="Arial"/>
                <w:color w:val="000000"/>
                <w:sz w:val="23"/>
                <w:szCs w:val="23"/>
                <w:lang w:val="en-CA" w:eastAsia="en-CA"/>
              </w:rPr>
              <w:lastRenderedPageBreak/>
              <w:t>associated organs among selected mammals.</w:t>
            </w:r>
          </w:p>
          <w:p w:rsidR="000A7CAE" w:rsidRPr="006B098F" w:rsidRDefault="000A7CAE" w:rsidP="000A7CAE">
            <w:pPr>
              <w:widowControl w:val="0"/>
              <w:numPr>
                <w:ilvl w:val="0"/>
                <w:numId w:val="4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left="357" w:hanging="357"/>
              <w:rPr>
                <w:rFonts w:ascii="Arial" w:hAnsi="Arial" w:cs="Arial"/>
                <w:sz w:val="23"/>
                <w:szCs w:val="23"/>
              </w:rPr>
            </w:pPr>
            <w:r w:rsidRPr="006B098F">
              <w:rPr>
                <w:rFonts w:ascii="Arial" w:hAnsi="Arial" w:cs="Arial"/>
                <w:sz w:val="23"/>
                <w:szCs w:val="23"/>
              </w:rPr>
              <w:t>Demonstrate the ability to apply standard practices to correctly sex and age selected game species.</w:t>
            </w:r>
          </w:p>
          <w:p w:rsidR="000A7CAE" w:rsidRPr="006B098F" w:rsidRDefault="000A7CAE" w:rsidP="000A7CAE">
            <w:pPr>
              <w:widowControl w:val="0"/>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left="357" w:hanging="357"/>
              <w:rPr>
                <w:rFonts w:ascii="Arial" w:hAnsi="Arial" w:cs="Arial"/>
                <w:sz w:val="23"/>
                <w:szCs w:val="23"/>
              </w:rPr>
            </w:pPr>
            <w:r w:rsidRPr="006B098F">
              <w:rPr>
                <w:rFonts w:ascii="Arial" w:hAnsi="Arial" w:cs="Arial"/>
                <w:sz w:val="23"/>
                <w:szCs w:val="23"/>
              </w:rPr>
              <w:t>Participate in a white-tailed deer hunter check station.</w:t>
            </w:r>
          </w:p>
          <w:p w:rsidR="000A7CAE" w:rsidRPr="006B098F" w:rsidRDefault="000A7CAE" w:rsidP="000A7CAE">
            <w:pPr>
              <w:widowControl w:val="0"/>
              <w:numPr>
                <w:ilvl w:val="0"/>
                <w:numId w:val="4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left="357" w:hanging="357"/>
              <w:rPr>
                <w:rFonts w:ascii="Arial" w:hAnsi="Arial" w:cs="Arial"/>
                <w:sz w:val="23"/>
                <w:szCs w:val="23"/>
              </w:rPr>
            </w:pPr>
            <w:r w:rsidRPr="006B098F">
              <w:rPr>
                <w:rFonts w:ascii="Arial" w:hAnsi="Arial" w:cs="Arial"/>
                <w:sz w:val="23"/>
                <w:szCs w:val="23"/>
              </w:rPr>
              <w:t>Describe major parasites/diseases of wildlife with emphasis on causative agent, animal groups affected, mode of transmission, clinical signs, severity, and prevention and control options.</w:t>
            </w:r>
          </w:p>
          <w:p w:rsidR="000A7CAE" w:rsidRPr="006B098F" w:rsidRDefault="000A7CAE" w:rsidP="00BC7DFD">
            <w:pPr>
              <w:rPr>
                <w:rFonts w:ascii="Arial" w:hAnsi="Arial"/>
                <w:sz w:val="23"/>
                <w:szCs w:val="23"/>
              </w:rPr>
            </w:pP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r w:rsidRPr="006B098F">
              <w:rPr>
                <w:rFonts w:ascii="Arial" w:hAnsi="Arial"/>
                <w:sz w:val="23"/>
                <w:szCs w:val="23"/>
              </w:rPr>
              <w:t>3.</w:t>
            </w:r>
          </w:p>
        </w:tc>
        <w:tc>
          <w:tcPr>
            <w:tcW w:w="7614" w:type="dxa"/>
          </w:tcPr>
          <w:p w:rsidR="000A7CAE" w:rsidRPr="006B098F" w:rsidRDefault="000A7CAE" w:rsidP="00BC7DFD">
            <w:pPr>
              <w:rPr>
                <w:rFonts w:ascii="Arial" w:hAnsi="Arial" w:cs="Arial"/>
                <w:b/>
                <w:bCs/>
                <w:sz w:val="23"/>
                <w:szCs w:val="23"/>
              </w:rPr>
            </w:pPr>
            <w:r w:rsidRPr="006B098F">
              <w:rPr>
                <w:rFonts w:ascii="Arial" w:hAnsi="Arial" w:cs="Arial"/>
                <w:b/>
                <w:bCs/>
                <w:sz w:val="23"/>
                <w:szCs w:val="23"/>
              </w:rPr>
              <w:t>Demonstrate an understanding of important aspects of population ecology in relation to the management of wildlife populations.</w:t>
            </w:r>
          </w:p>
          <w:p w:rsidR="000A7CAE" w:rsidRPr="006B098F" w:rsidRDefault="000A7CAE" w:rsidP="00BC7DFD">
            <w:pPr>
              <w:rPr>
                <w:rFonts w:ascii="Arial" w:hAnsi="Arial"/>
                <w:sz w:val="23"/>
                <w:szCs w:val="23"/>
              </w:rPr>
            </w:pP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p>
        </w:tc>
        <w:tc>
          <w:tcPr>
            <w:tcW w:w="7614" w:type="dxa"/>
          </w:tcPr>
          <w:p w:rsidR="000A7CAE" w:rsidRPr="006B098F" w:rsidRDefault="000A7CAE" w:rsidP="00BC7DFD">
            <w:pPr>
              <w:rPr>
                <w:rFonts w:ascii="Arial" w:hAnsi="Arial"/>
                <w:sz w:val="23"/>
                <w:szCs w:val="23"/>
              </w:rPr>
            </w:pPr>
            <w:r w:rsidRPr="006B098F">
              <w:rPr>
                <w:rFonts w:ascii="Arial" w:hAnsi="Arial"/>
                <w:sz w:val="23"/>
                <w:szCs w:val="23"/>
                <w:u w:val="single"/>
              </w:rPr>
              <w:t>Potential Elements of the Performance</w:t>
            </w:r>
            <w:r w:rsidRPr="006B098F">
              <w:rPr>
                <w:rFonts w:ascii="Arial" w:hAnsi="Arial"/>
                <w:sz w:val="23"/>
                <w:szCs w:val="23"/>
              </w:rPr>
              <w:t>:</w:t>
            </w:r>
          </w:p>
          <w:p w:rsidR="000A7CAE" w:rsidRPr="006B098F" w:rsidRDefault="000A7CAE" w:rsidP="00BC7DFD">
            <w:pPr>
              <w:rPr>
                <w:rFonts w:ascii="Arial" w:hAnsi="Arial"/>
                <w:sz w:val="23"/>
                <w:szCs w:val="23"/>
              </w:rPr>
            </w:pPr>
          </w:p>
          <w:p w:rsidR="000A7CAE" w:rsidRPr="006B098F" w:rsidRDefault="000A7CAE" w:rsidP="000A7CAE">
            <w:pPr>
              <w:pStyle w:val="ListParagraph"/>
              <w:widowControl w:val="0"/>
              <w:numPr>
                <w:ilvl w:val="0"/>
                <w:numId w:val="4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6B098F">
              <w:rPr>
                <w:rFonts w:ascii="Arial" w:hAnsi="Arial" w:cs="Arial"/>
                <w:sz w:val="23"/>
                <w:szCs w:val="23"/>
              </w:rPr>
              <w:t>Describe how wildlife populations can be spatially organized (distribution and density).</w:t>
            </w:r>
          </w:p>
          <w:p w:rsidR="000A7CAE" w:rsidRPr="006B098F" w:rsidRDefault="000A7CAE" w:rsidP="000A7CAE">
            <w:pPr>
              <w:pStyle w:val="ListParagraph"/>
              <w:widowControl w:val="0"/>
              <w:numPr>
                <w:ilvl w:val="0"/>
                <w:numId w:val="4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6B098F">
              <w:rPr>
                <w:rFonts w:ascii="Arial" w:hAnsi="Arial" w:cs="Arial"/>
                <w:sz w:val="23"/>
                <w:szCs w:val="23"/>
              </w:rPr>
              <w:t>Describe how wildlife populations grow and factors that limit their growth:</w:t>
            </w:r>
          </w:p>
          <w:p w:rsidR="000A7CAE" w:rsidRPr="006B098F" w:rsidRDefault="000A7CAE" w:rsidP="000A7CAE">
            <w:pPr>
              <w:pStyle w:val="ListParagraph"/>
              <w:widowControl w:val="0"/>
              <w:numPr>
                <w:ilvl w:val="1"/>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6B098F">
              <w:rPr>
                <w:rFonts w:ascii="Arial" w:hAnsi="Arial" w:cs="Arial"/>
                <w:sz w:val="23"/>
                <w:szCs w:val="23"/>
              </w:rPr>
              <w:t>primary parameters that control population growth</w:t>
            </w:r>
          </w:p>
          <w:p w:rsidR="000A7CAE" w:rsidRPr="006B098F" w:rsidRDefault="000A7CAE" w:rsidP="000A7CAE">
            <w:pPr>
              <w:pStyle w:val="ListParagraph"/>
              <w:widowControl w:val="0"/>
              <w:numPr>
                <w:ilvl w:val="1"/>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6B098F">
              <w:rPr>
                <w:rFonts w:ascii="Arial" w:hAnsi="Arial" w:cs="Arial"/>
                <w:sz w:val="23"/>
                <w:szCs w:val="23"/>
              </w:rPr>
              <w:t>biotic potential or intrinsic growth rate (r)</w:t>
            </w:r>
          </w:p>
          <w:p w:rsidR="000A7CAE" w:rsidRPr="006B098F" w:rsidRDefault="000A7CAE" w:rsidP="000A7CAE">
            <w:pPr>
              <w:pStyle w:val="ListParagraph"/>
              <w:widowControl w:val="0"/>
              <w:numPr>
                <w:ilvl w:val="1"/>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6B098F">
              <w:rPr>
                <w:rFonts w:ascii="Arial" w:hAnsi="Arial" w:cs="Arial"/>
                <w:sz w:val="23"/>
                <w:szCs w:val="23"/>
              </w:rPr>
              <w:t>generalized exponential and logistic models of growth</w:t>
            </w:r>
          </w:p>
          <w:p w:rsidR="000A7CAE" w:rsidRPr="006B098F" w:rsidRDefault="000A7CAE" w:rsidP="000A7CAE">
            <w:pPr>
              <w:pStyle w:val="ListParagraph"/>
              <w:widowControl w:val="0"/>
              <w:numPr>
                <w:ilvl w:val="1"/>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6B098F">
              <w:rPr>
                <w:rFonts w:ascii="Arial" w:hAnsi="Arial" w:cs="Arial"/>
                <w:sz w:val="23"/>
                <w:szCs w:val="23"/>
              </w:rPr>
              <w:t>concept of carrying capacity (K)</w:t>
            </w:r>
          </w:p>
          <w:p w:rsidR="000A7CAE" w:rsidRPr="006B098F" w:rsidRDefault="000A7CAE" w:rsidP="000A7CAE">
            <w:pPr>
              <w:pStyle w:val="ListParagraph"/>
              <w:widowControl w:val="0"/>
              <w:numPr>
                <w:ilvl w:val="1"/>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6B098F">
              <w:rPr>
                <w:rFonts w:ascii="Arial" w:hAnsi="Arial" w:cs="Arial"/>
                <w:sz w:val="23"/>
                <w:szCs w:val="23"/>
              </w:rPr>
              <w:t>generalized life history strategies (R- and K-selection)</w:t>
            </w:r>
          </w:p>
          <w:p w:rsidR="000A7CAE" w:rsidRPr="006B098F" w:rsidRDefault="000A7CAE" w:rsidP="000A7CAE">
            <w:pPr>
              <w:pStyle w:val="ListParagraph"/>
              <w:widowControl w:val="0"/>
              <w:numPr>
                <w:ilvl w:val="1"/>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6B098F">
              <w:rPr>
                <w:rFonts w:ascii="Arial" w:hAnsi="Arial" w:cs="Arial"/>
                <w:sz w:val="23"/>
                <w:szCs w:val="23"/>
              </w:rPr>
              <w:t>limiting factors</w:t>
            </w:r>
          </w:p>
          <w:p w:rsidR="000A7CAE" w:rsidRPr="006B098F" w:rsidRDefault="000A7CAE" w:rsidP="000A7CAE">
            <w:pPr>
              <w:pStyle w:val="ListParagraph"/>
              <w:widowControl w:val="0"/>
              <w:numPr>
                <w:ilvl w:val="1"/>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6B098F">
              <w:rPr>
                <w:rFonts w:ascii="Arial" w:hAnsi="Arial" w:cs="Arial"/>
                <w:sz w:val="23"/>
                <w:szCs w:val="23"/>
              </w:rPr>
              <w:t>density-independent and density-dependent limiting factors</w:t>
            </w:r>
          </w:p>
          <w:p w:rsidR="000A7CAE" w:rsidRPr="006B098F" w:rsidRDefault="000A7CAE" w:rsidP="000A7CAE">
            <w:pPr>
              <w:pStyle w:val="ListParagraph"/>
              <w:widowControl w:val="0"/>
              <w:numPr>
                <w:ilvl w:val="0"/>
                <w:numId w:val="4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6B098F">
              <w:rPr>
                <w:rFonts w:ascii="Arial" w:hAnsi="Arial" w:cs="Arial"/>
                <w:sz w:val="23"/>
                <w:szCs w:val="23"/>
              </w:rPr>
              <w:t xml:space="preserve">Describe and compare factors that affect the demographics of a population (e.g., </w:t>
            </w:r>
            <w:proofErr w:type="spellStart"/>
            <w:r w:rsidRPr="006B098F">
              <w:rPr>
                <w:rFonts w:ascii="Arial" w:hAnsi="Arial" w:cs="Arial"/>
                <w:sz w:val="23"/>
                <w:szCs w:val="23"/>
              </w:rPr>
              <w:t>semelparity</w:t>
            </w:r>
            <w:proofErr w:type="spellEnd"/>
            <w:r w:rsidRPr="006B098F">
              <w:rPr>
                <w:rFonts w:ascii="Arial" w:hAnsi="Arial" w:cs="Arial"/>
                <w:sz w:val="23"/>
                <w:szCs w:val="23"/>
              </w:rPr>
              <w:t xml:space="preserve"> vs. </w:t>
            </w:r>
            <w:proofErr w:type="spellStart"/>
            <w:r w:rsidRPr="006B098F">
              <w:rPr>
                <w:rFonts w:ascii="Arial" w:hAnsi="Arial" w:cs="Arial"/>
                <w:sz w:val="23"/>
                <w:szCs w:val="23"/>
              </w:rPr>
              <w:t>iteroparity</w:t>
            </w:r>
            <w:proofErr w:type="spellEnd"/>
            <w:r w:rsidRPr="006B098F">
              <w:rPr>
                <w:rFonts w:ascii="Arial" w:hAnsi="Arial" w:cs="Arial"/>
                <w:sz w:val="23"/>
                <w:szCs w:val="23"/>
              </w:rPr>
              <w:t xml:space="preserve">, trade-offs between survival and reproduction, sex and age ratios). </w:t>
            </w:r>
          </w:p>
          <w:p w:rsidR="000A7CAE" w:rsidRPr="006B098F" w:rsidRDefault="000A7CAE" w:rsidP="000A7CAE">
            <w:pPr>
              <w:numPr>
                <w:ilvl w:val="0"/>
                <w:numId w:val="43"/>
              </w:numPr>
              <w:autoSpaceDE w:val="0"/>
              <w:autoSpaceDN w:val="0"/>
              <w:adjustRightInd w:val="0"/>
              <w:spacing w:after="60"/>
              <w:ind w:hanging="357"/>
              <w:rPr>
                <w:rFonts w:ascii="Arial" w:hAnsi="Arial" w:cs="Arial"/>
                <w:color w:val="000000"/>
                <w:sz w:val="23"/>
                <w:szCs w:val="23"/>
                <w:lang w:val="en-CA" w:eastAsia="en-CA"/>
              </w:rPr>
            </w:pPr>
            <w:r w:rsidRPr="006B098F">
              <w:rPr>
                <w:rFonts w:ascii="Arial" w:hAnsi="Arial" w:cs="Arial"/>
                <w:color w:val="000000"/>
                <w:sz w:val="23"/>
                <w:szCs w:val="23"/>
                <w:lang w:val="en-CA" w:eastAsia="en-CA"/>
              </w:rPr>
              <w:t>Participate in guest lectures on current aspects of wildlife management.(As long as it doesn’t not conflict with other classes as they are on a different schedule)</w:t>
            </w:r>
          </w:p>
          <w:p w:rsidR="000A7CAE" w:rsidRPr="006B098F" w:rsidRDefault="000A7CAE" w:rsidP="00BC7DFD">
            <w:pPr>
              <w:rPr>
                <w:rFonts w:ascii="Arial" w:hAnsi="Arial"/>
                <w:sz w:val="23"/>
                <w:szCs w:val="23"/>
              </w:rPr>
            </w:pPr>
          </w:p>
        </w:tc>
      </w:tr>
      <w:tr w:rsidR="000A7CAE" w:rsidRPr="006B098F" w:rsidTr="00BC7DFD">
        <w:trPr>
          <w:cantSplit/>
        </w:trPr>
        <w:tc>
          <w:tcPr>
            <w:tcW w:w="675" w:type="dxa"/>
          </w:tcPr>
          <w:p w:rsidR="000A7CAE" w:rsidRPr="006B098F" w:rsidRDefault="000A7CAE" w:rsidP="00BC7DFD">
            <w:pPr>
              <w:rPr>
                <w:rFonts w:ascii="Arial" w:hAnsi="Arial"/>
                <w:b/>
                <w:sz w:val="23"/>
                <w:szCs w:val="23"/>
              </w:rPr>
            </w:pPr>
            <w:r w:rsidRPr="006B098F">
              <w:rPr>
                <w:rFonts w:ascii="Arial" w:hAnsi="Arial"/>
                <w:b/>
                <w:sz w:val="23"/>
                <w:szCs w:val="23"/>
              </w:rPr>
              <w:t>III.</w:t>
            </w:r>
          </w:p>
        </w:tc>
        <w:tc>
          <w:tcPr>
            <w:tcW w:w="8181" w:type="dxa"/>
            <w:gridSpan w:val="2"/>
          </w:tcPr>
          <w:p w:rsidR="000A7CAE" w:rsidRPr="006B098F" w:rsidRDefault="000A7CAE" w:rsidP="00BC7DFD">
            <w:pPr>
              <w:rPr>
                <w:rFonts w:ascii="Arial" w:hAnsi="Arial"/>
                <w:b/>
                <w:sz w:val="23"/>
                <w:szCs w:val="23"/>
              </w:rPr>
            </w:pPr>
            <w:r w:rsidRPr="006B098F">
              <w:rPr>
                <w:rFonts w:ascii="Arial" w:hAnsi="Arial"/>
                <w:b/>
                <w:sz w:val="23"/>
                <w:szCs w:val="23"/>
              </w:rPr>
              <w:t>TOPICS:</w:t>
            </w:r>
          </w:p>
          <w:p w:rsidR="000A7CAE" w:rsidRPr="006B098F" w:rsidRDefault="000A7CAE" w:rsidP="00BC7DFD">
            <w:pPr>
              <w:rPr>
                <w:rFonts w:ascii="Arial" w:hAnsi="Arial"/>
                <w:sz w:val="23"/>
                <w:szCs w:val="23"/>
              </w:rPr>
            </w:pP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r w:rsidRPr="006B098F">
              <w:rPr>
                <w:rFonts w:ascii="Arial" w:hAnsi="Arial"/>
                <w:sz w:val="23"/>
                <w:szCs w:val="23"/>
              </w:rPr>
              <w:t>1.</w:t>
            </w:r>
          </w:p>
        </w:tc>
        <w:tc>
          <w:tcPr>
            <w:tcW w:w="7614" w:type="dxa"/>
          </w:tcPr>
          <w:p w:rsidR="000A7CAE" w:rsidRPr="006B098F" w:rsidRDefault="000A7CAE" w:rsidP="00BC7DFD">
            <w:pPr>
              <w:rPr>
                <w:rFonts w:ascii="Arial" w:hAnsi="Arial"/>
                <w:sz w:val="23"/>
                <w:szCs w:val="23"/>
              </w:rPr>
            </w:pPr>
            <w:r w:rsidRPr="006B098F">
              <w:rPr>
                <w:rFonts w:ascii="Arial" w:hAnsi="Arial"/>
                <w:sz w:val="23"/>
                <w:szCs w:val="23"/>
              </w:rPr>
              <w:t xml:space="preserve">mammalian anatomy </w:t>
            </w: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r w:rsidRPr="006B098F">
              <w:rPr>
                <w:rFonts w:ascii="Arial" w:hAnsi="Arial"/>
                <w:sz w:val="23"/>
                <w:szCs w:val="23"/>
              </w:rPr>
              <w:t>2.</w:t>
            </w:r>
          </w:p>
        </w:tc>
        <w:tc>
          <w:tcPr>
            <w:tcW w:w="7614" w:type="dxa"/>
          </w:tcPr>
          <w:p w:rsidR="000A7CAE" w:rsidRPr="006B098F" w:rsidRDefault="000A7CAE" w:rsidP="00BC7DFD">
            <w:pPr>
              <w:rPr>
                <w:rFonts w:ascii="Arial" w:hAnsi="Arial"/>
                <w:sz w:val="23"/>
                <w:szCs w:val="23"/>
              </w:rPr>
            </w:pPr>
            <w:r w:rsidRPr="006B098F">
              <w:rPr>
                <w:rFonts w:ascii="Arial" w:hAnsi="Arial"/>
                <w:sz w:val="23"/>
                <w:szCs w:val="23"/>
              </w:rPr>
              <w:t xml:space="preserve">fur-bearer, game, and non-game mammal identification </w:t>
            </w: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r w:rsidRPr="006B098F">
              <w:rPr>
                <w:rFonts w:ascii="Arial" w:hAnsi="Arial"/>
                <w:sz w:val="23"/>
                <w:szCs w:val="23"/>
              </w:rPr>
              <w:t>3.</w:t>
            </w:r>
          </w:p>
        </w:tc>
        <w:tc>
          <w:tcPr>
            <w:tcW w:w="7614" w:type="dxa"/>
          </w:tcPr>
          <w:p w:rsidR="000A7CAE" w:rsidRPr="006B098F" w:rsidRDefault="000A7CAE" w:rsidP="00BC7DFD">
            <w:pPr>
              <w:rPr>
                <w:rFonts w:ascii="Arial" w:hAnsi="Arial"/>
                <w:sz w:val="23"/>
                <w:szCs w:val="23"/>
              </w:rPr>
            </w:pPr>
            <w:r w:rsidRPr="006B098F">
              <w:rPr>
                <w:rFonts w:ascii="Arial" w:hAnsi="Arial"/>
                <w:sz w:val="23"/>
                <w:szCs w:val="23"/>
              </w:rPr>
              <w:t>wildlife management</w:t>
            </w: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r w:rsidRPr="006B098F">
              <w:rPr>
                <w:rFonts w:ascii="Arial" w:hAnsi="Arial"/>
                <w:sz w:val="23"/>
                <w:szCs w:val="23"/>
              </w:rPr>
              <w:t>4.</w:t>
            </w:r>
          </w:p>
        </w:tc>
        <w:tc>
          <w:tcPr>
            <w:tcW w:w="7614" w:type="dxa"/>
          </w:tcPr>
          <w:p w:rsidR="000A7CAE" w:rsidRPr="006B098F" w:rsidRDefault="000A7CAE" w:rsidP="00BC7DFD">
            <w:pPr>
              <w:rPr>
                <w:rFonts w:ascii="Arial" w:hAnsi="Arial"/>
                <w:sz w:val="23"/>
                <w:szCs w:val="23"/>
              </w:rPr>
            </w:pPr>
            <w:r w:rsidRPr="006B098F">
              <w:rPr>
                <w:rFonts w:ascii="Arial" w:hAnsi="Arial"/>
                <w:sz w:val="23"/>
                <w:szCs w:val="23"/>
              </w:rPr>
              <w:t>Wildlife parasites and diseases</w:t>
            </w: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r w:rsidRPr="006B098F">
              <w:rPr>
                <w:rFonts w:ascii="Arial" w:hAnsi="Arial"/>
                <w:sz w:val="23"/>
                <w:szCs w:val="23"/>
              </w:rPr>
              <w:t>5.</w:t>
            </w:r>
          </w:p>
        </w:tc>
        <w:tc>
          <w:tcPr>
            <w:tcW w:w="7614" w:type="dxa"/>
          </w:tcPr>
          <w:p w:rsidR="000A7CAE" w:rsidRPr="006B098F" w:rsidRDefault="000A7CAE" w:rsidP="00BC7DFD">
            <w:pPr>
              <w:rPr>
                <w:rFonts w:ascii="Arial" w:hAnsi="Arial"/>
                <w:sz w:val="23"/>
                <w:szCs w:val="23"/>
              </w:rPr>
            </w:pPr>
            <w:r w:rsidRPr="006B098F">
              <w:rPr>
                <w:rFonts w:ascii="Arial" w:hAnsi="Arial"/>
                <w:sz w:val="23"/>
                <w:szCs w:val="23"/>
              </w:rPr>
              <w:t>population dynamics</w:t>
            </w:r>
          </w:p>
        </w:tc>
      </w:tr>
      <w:tr w:rsidR="000A7CAE" w:rsidRPr="006B098F" w:rsidTr="00BC7DFD">
        <w:tc>
          <w:tcPr>
            <w:tcW w:w="675" w:type="dxa"/>
          </w:tcPr>
          <w:p w:rsidR="000A7CAE" w:rsidRPr="006B098F" w:rsidRDefault="000A7CAE" w:rsidP="00BC7DFD">
            <w:pPr>
              <w:rPr>
                <w:rFonts w:ascii="Arial" w:hAnsi="Arial"/>
                <w:sz w:val="23"/>
                <w:szCs w:val="23"/>
              </w:rPr>
            </w:pPr>
          </w:p>
        </w:tc>
        <w:tc>
          <w:tcPr>
            <w:tcW w:w="567" w:type="dxa"/>
          </w:tcPr>
          <w:p w:rsidR="000A7CAE" w:rsidRPr="006B098F" w:rsidRDefault="000A7CAE" w:rsidP="00BC7DFD">
            <w:pPr>
              <w:rPr>
                <w:rFonts w:ascii="Arial" w:hAnsi="Arial"/>
                <w:sz w:val="23"/>
                <w:szCs w:val="23"/>
              </w:rPr>
            </w:pPr>
            <w:r w:rsidRPr="006B098F">
              <w:rPr>
                <w:rFonts w:ascii="Arial" w:hAnsi="Arial"/>
                <w:sz w:val="23"/>
                <w:szCs w:val="23"/>
              </w:rPr>
              <w:t>6.</w:t>
            </w:r>
          </w:p>
        </w:tc>
        <w:tc>
          <w:tcPr>
            <w:tcW w:w="7614" w:type="dxa"/>
          </w:tcPr>
          <w:p w:rsidR="000A7CAE" w:rsidRPr="006B098F" w:rsidRDefault="000A7CAE" w:rsidP="00BC7DFD">
            <w:pPr>
              <w:rPr>
                <w:rFonts w:ascii="Arial" w:hAnsi="Arial"/>
                <w:sz w:val="23"/>
                <w:szCs w:val="23"/>
              </w:rPr>
            </w:pPr>
            <w:r w:rsidRPr="006B098F">
              <w:rPr>
                <w:rFonts w:ascii="Arial" w:hAnsi="Arial"/>
                <w:sz w:val="23"/>
                <w:szCs w:val="23"/>
              </w:rPr>
              <w:t>sex and age determination</w:t>
            </w:r>
          </w:p>
          <w:p w:rsidR="000A7CAE" w:rsidRPr="006B098F" w:rsidRDefault="000A7CAE" w:rsidP="00BC7DFD">
            <w:pPr>
              <w:ind w:firstLine="720"/>
              <w:rPr>
                <w:rFonts w:ascii="Arial" w:hAnsi="Arial"/>
                <w:sz w:val="23"/>
                <w:szCs w:val="23"/>
              </w:rPr>
            </w:pPr>
          </w:p>
        </w:tc>
      </w:tr>
      <w:tr w:rsidR="000A7CAE" w:rsidRPr="006B098F" w:rsidTr="00BC7DFD">
        <w:trPr>
          <w:cantSplit/>
        </w:trPr>
        <w:tc>
          <w:tcPr>
            <w:tcW w:w="675" w:type="dxa"/>
          </w:tcPr>
          <w:p w:rsidR="000A7CAE" w:rsidRPr="006B098F" w:rsidRDefault="000A7CAE" w:rsidP="00BC7DFD">
            <w:pPr>
              <w:rPr>
                <w:rFonts w:ascii="Arial" w:hAnsi="Arial"/>
                <w:b/>
                <w:sz w:val="23"/>
                <w:szCs w:val="23"/>
              </w:rPr>
            </w:pPr>
            <w:r w:rsidRPr="006B098F">
              <w:rPr>
                <w:rFonts w:ascii="Arial" w:hAnsi="Arial"/>
                <w:b/>
                <w:sz w:val="23"/>
                <w:szCs w:val="23"/>
              </w:rPr>
              <w:lastRenderedPageBreak/>
              <w:t>IV.</w:t>
            </w:r>
          </w:p>
        </w:tc>
        <w:tc>
          <w:tcPr>
            <w:tcW w:w="8181" w:type="dxa"/>
            <w:gridSpan w:val="2"/>
          </w:tcPr>
          <w:p w:rsidR="000A7CAE" w:rsidRPr="006B098F" w:rsidRDefault="000A7CAE" w:rsidP="00BC7DFD">
            <w:pPr>
              <w:rPr>
                <w:rFonts w:ascii="Arial" w:hAnsi="Arial"/>
                <w:b/>
                <w:sz w:val="23"/>
                <w:szCs w:val="23"/>
              </w:rPr>
            </w:pPr>
            <w:r w:rsidRPr="006B098F">
              <w:rPr>
                <w:rFonts w:ascii="Arial" w:hAnsi="Arial"/>
                <w:b/>
                <w:sz w:val="23"/>
                <w:szCs w:val="23"/>
              </w:rPr>
              <w:t>REQUIRED RESOURCES/TEXTS/MATERIALS:</w:t>
            </w:r>
          </w:p>
          <w:p w:rsidR="000A7CAE" w:rsidRPr="006B098F" w:rsidRDefault="000A7CAE" w:rsidP="00BC7DFD">
            <w:pPr>
              <w:rPr>
                <w:rFonts w:ascii="Arial" w:hAnsi="Arial"/>
                <w:b/>
                <w:sz w:val="23"/>
                <w:szCs w:val="23"/>
              </w:rPr>
            </w:pPr>
          </w:p>
          <w:p w:rsidR="000A7CAE" w:rsidRPr="006B098F" w:rsidRDefault="000A7CAE" w:rsidP="000A7CAE">
            <w:pPr>
              <w:pStyle w:val="ListParagraph"/>
              <w:widowControl w:val="0"/>
              <w:numPr>
                <w:ilvl w:val="0"/>
                <w:numId w:val="45"/>
              </w:numPr>
              <w:contextualSpacing/>
              <w:rPr>
                <w:rFonts w:ascii="Arial" w:hAnsi="Arial" w:cs="Arial"/>
                <w:sz w:val="23"/>
                <w:szCs w:val="23"/>
              </w:rPr>
            </w:pPr>
            <w:r w:rsidRPr="006B098F">
              <w:rPr>
                <w:rFonts w:ascii="Arial" w:hAnsi="Arial" w:cs="Arial"/>
                <w:sz w:val="23"/>
                <w:szCs w:val="23"/>
              </w:rPr>
              <w:t>Reflective vest, lab coat, dissection kit, safety glasses</w:t>
            </w:r>
          </w:p>
          <w:p w:rsidR="000A7CAE" w:rsidRPr="006B098F" w:rsidRDefault="000A7CAE" w:rsidP="000A7CAE">
            <w:pPr>
              <w:pStyle w:val="Default"/>
              <w:numPr>
                <w:ilvl w:val="0"/>
                <w:numId w:val="45"/>
              </w:numPr>
              <w:rPr>
                <w:i/>
                <w:sz w:val="23"/>
                <w:szCs w:val="23"/>
              </w:rPr>
            </w:pPr>
            <w:r w:rsidRPr="006B098F">
              <w:rPr>
                <w:i/>
                <w:sz w:val="23"/>
                <w:szCs w:val="23"/>
              </w:rPr>
              <w:t xml:space="preserve">Mammals of the Great Lakes Region </w:t>
            </w:r>
            <w:r w:rsidRPr="006B098F">
              <w:rPr>
                <w:sz w:val="23"/>
                <w:szCs w:val="23"/>
              </w:rPr>
              <w:t>(</w:t>
            </w:r>
            <w:proofErr w:type="spellStart"/>
            <w:r w:rsidRPr="006B098F">
              <w:rPr>
                <w:sz w:val="23"/>
                <w:szCs w:val="23"/>
              </w:rPr>
              <w:t>Kurta</w:t>
            </w:r>
            <w:proofErr w:type="spellEnd"/>
            <w:r w:rsidRPr="006B098F">
              <w:rPr>
                <w:sz w:val="23"/>
                <w:szCs w:val="23"/>
              </w:rPr>
              <w:t xml:space="preserve">) </w:t>
            </w:r>
            <w:r w:rsidRPr="006B098F">
              <w:rPr>
                <w:sz w:val="23"/>
                <w:szCs w:val="23"/>
                <w:u w:val="single"/>
              </w:rPr>
              <w:t>recommended</w:t>
            </w:r>
          </w:p>
          <w:p w:rsidR="000A7CAE" w:rsidRPr="006B098F" w:rsidRDefault="000A7CAE" w:rsidP="000A7CAE">
            <w:pPr>
              <w:pStyle w:val="Default"/>
              <w:numPr>
                <w:ilvl w:val="0"/>
                <w:numId w:val="45"/>
              </w:numPr>
              <w:rPr>
                <w:i/>
                <w:sz w:val="23"/>
                <w:szCs w:val="23"/>
              </w:rPr>
            </w:pPr>
            <w:r w:rsidRPr="006B098F">
              <w:rPr>
                <w:i/>
                <w:sz w:val="23"/>
                <w:szCs w:val="23"/>
              </w:rPr>
              <w:t xml:space="preserve">Tracking and the Art of Seeing: How to Read Animal Tracks and Sign. </w:t>
            </w:r>
            <w:r w:rsidRPr="006B098F">
              <w:rPr>
                <w:sz w:val="23"/>
                <w:szCs w:val="23"/>
              </w:rPr>
              <w:t>(</w:t>
            </w:r>
            <w:proofErr w:type="spellStart"/>
            <w:r w:rsidRPr="006B098F">
              <w:rPr>
                <w:sz w:val="23"/>
                <w:szCs w:val="23"/>
              </w:rPr>
              <w:t>Rezendes</w:t>
            </w:r>
            <w:proofErr w:type="spellEnd"/>
            <w:r w:rsidRPr="006B098F">
              <w:rPr>
                <w:sz w:val="23"/>
                <w:szCs w:val="23"/>
              </w:rPr>
              <w:t xml:space="preserve">) </w:t>
            </w:r>
            <w:r w:rsidRPr="006B098F">
              <w:rPr>
                <w:sz w:val="23"/>
                <w:szCs w:val="23"/>
                <w:u w:val="single"/>
              </w:rPr>
              <w:t>recommended</w:t>
            </w:r>
          </w:p>
          <w:p w:rsidR="000A7CAE" w:rsidRPr="006B098F" w:rsidRDefault="000A7CAE" w:rsidP="00BC7DFD">
            <w:pPr>
              <w:rPr>
                <w:rFonts w:ascii="Arial" w:hAnsi="Arial"/>
                <w:i/>
                <w:sz w:val="23"/>
                <w:szCs w:val="23"/>
              </w:rPr>
            </w:pPr>
          </w:p>
        </w:tc>
      </w:tr>
    </w:tbl>
    <w:p w:rsidR="000A7CAE" w:rsidRPr="006B098F" w:rsidRDefault="000A7CAE" w:rsidP="000A7CAE">
      <w:pPr>
        <w:rPr>
          <w:rFonts w:ascii="Arial" w:hAnsi="Arial"/>
          <w:sz w:val="23"/>
          <w:szCs w:val="23"/>
        </w:rPr>
      </w:pPr>
    </w:p>
    <w:tbl>
      <w:tblPr>
        <w:tblW w:w="0" w:type="auto"/>
        <w:tblLayout w:type="fixed"/>
        <w:tblLook w:val="0000" w:firstRow="0" w:lastRow="0" w:firstColumn="0" w:lastColumn="0" w:noHBand="0" w:noVBand="0"/>
      </w:tblPr>
      <w:tblGrid>
        <w:gridCol w:w="675"/>
        <w:gridCol w:w="8181"/>
      </w:tblGrid>
      <w:tr w:rsidR="000A7CAE" w:rsidRPr="006B098F" w:rsidTr="00BC7DFD">
        <w:trPr>
          <w:cantSplit/>
        </w:trPr>
        <w:tc>
          <w:tcPr>
            <w:tcW w:w="675" w:type="dxa"/>
          </w:tcPr>
          <w:p w:rsidR="000A7CAE" w:rsidRPr="006B098F" w:rsidRDefault="000A7CAE" w:rsidP="00BC7DFD">
            <w:pPr>
              <w:rPr>
                <w:rFonts w:ascii="Arial" w:hAnsi="Arial"/>
                <w:b/>
                <w:sz w:val="23"/>
                <w:szCs w:val="23"/>
              </w:rPr>
            </w:pPr>
            <w:r w:rsidRPr="006B098F">
              <w:rPr>
                <w:rFonts w:ascii="Arial" w:hAnsi="Arial"/>
                <w:b/>
                <w:sz w:val="23"/>
                <w:szCs w:val="23"/>
              </w:rPr>
              <w:t>V.</w:t>
            </w:r>
          </w:p>
        </w:tc>
        <w:tc>
          <w:tcPr>
            <w:tcW w:w="8181" w:type="dxa"/>
          </w:tcPr>
          <w:p w:rsidR="000A7CAE" w:rsidRPr="006B098F" w:rsidRDefault="000A7CAE" w:rsidP="00BC7DFD">
            <w:pPr>
              <w:rPr>
                <w:rFonts w:ascii="Arial" w:hAnsi="Arial"/>
                <w:b/>
                <w:sz w:val="23"/>
                <w:szCs w:val="23"/>
              </w:rPr>
            </w:pPr>
            <w:r w:rsidRPr="006B098F">
              <w:rPr>
                <w:rFonts w:ascii="Arial" w:hAnsi="Arial"/>
                <w:b/>
                <w:sz w:val="23"/>
                <w:szCs w:val="23"/>
              </w:rPr>
              <w:t>EVALUATION PROCESS/GRADING SYSTEM:</w:t>
            </w:r>
          </w:p>
          <w:p w:rsidR="000A7CAE" w:rsidRPr="006B098F" w:rsidRDefault="000A7CAE" w:rsidP="00BC7DFD">
            <w:pPr>
              <w:rPr>
                <w:rFonts w:ascii="Arial" w:hAnsi="Arial"/>
                <w:b/>
                <w:sz w:val="23"/>
                <w:szCs w:val="23"/>
              </w:rPr>
            </w:pPr>
          </w:p>
          <w:tbl>
            <w:tblPr>
              <w:tblW w:w="0" w:type="auto"/>
              <w:tblLayout w:type="fixed"/>
              <w:tblLook w:val="0000" w:firstRow="0" w:lastRow="0" w:firstColumn="0" w:lastColumn="0" w:noHBand="0" w:noVBand="0"/>
            </w:tblPr>
            <w:tblGrid>
              <w:gridCol w:w="6166"/>
              <w:gridCol w:w="814"/>
            </w:tblGrid>
            <w:tr w:rsidR="000A7CAE" w:rsidRPr="006B098F" w:rsidTr="00BC7DFD">
              <w:trPr>
                <w:trHeight w:hRule="exact" w:val="288"/>
              </w:trPr>
              <w:tc>
                <w:tcPr>
                  <w:tcW w:w="6166" w:type="dxa"/>
                  <w:vAlign w:val="center"/>
                </w:tcPr>
                <w:p w:rsidR="000A7CAE" w:rsidRPr="006B098F" w:rsidRDefault="000A7CAE" w:rsidP="00BC7DFD">
                  <w:pPr>
                    <w:pStyle w:val="Default"/>
                    <w:rPr>
                      <w:b/>
                      <w:sz w:val="23"/>
                      <w:szCs w:val="23"/>
                      <w:lang w:val="en-GB"/>
                    </w:rPr>
                  </w:pPr>
                  <w:r w:rsidRPr="006B098F">
                    <w:rPr>
                      <w:sz w:val="23"/>
                      <w:szCs w:val="23"/>
                      <w:lang w:val="en-GB"/>
                    </w:rPr>
                    <w:t>Lab Tests and Quizzes</w:t>
                  </w:r>
                </w:p>
              </w:tc>
              <w:tc>
                <w:tcPr>
                  <w:tcW w:w="814" w:type="dxa"/>
                  <w:vAlign w:val="center"/>
                </w:tcPr>
                <w:p w:rsidR="000A7CAE" w:rsidRPr="006B098F" w:rsidRDefault="000A7CAE" w:rsidP="00BC7DFD">
                  <w:pPr>
                    <w:pStyle w:val="Default"/>
                    <w:rPr>
                      <w:b/>
                      <w:sz w:val="23"/>
                      <w:szCs w:val="23"/>
                      <w:lang w:val="en-GB"/>
                    </w:rPr>
                  </w:pPr>
                  <w:r w:rsidRPr="006B098F">
                    <w:rPr>
                      <w:b/>
                      <w:sz w:val="23"/>
                      <w:szCs w:val="23"/>
                      <w:lang w:val="en-GB"/>
                    </w:rPr>
                    <w:t>27.5</w:t>
                  </w:r>
                </w:p>
                <w:p w:rsidR="000A7CAE" w:rsidRPr="006B098F" w:rsidRDefault="000A7CAE" w:rsidP="00BC7DFD">
                  <w:pPr>
                    <w:pStyle w:val="Default"/>
                    <w:rPr>
                      <w:sz w:val="23"/>
                      <w:szCs w:val="23"/>
                      <w:lang w:val="en-GB"/>
                    </w:rPr>
                  </w:pPr>
                </w:p>
              </w:tc>
            </w:tr>
            <w:tr w:rsidR="000A7CAE" w:rsidRPr="006B098F" w:rsidTr="00BC7DFD">
              <w:trPr>
                <w:trHeight w:hRule="exact" w:val="288"/>
              </w:trPr>
              <w:tc>
                <w:tcPr>
                  <w:tcW w:w="6166" w:type="dxa"/>
                  <w:vAlign w:val="center"/>
                </w:tcPr>
                <w:p w:rsidR="000A7CAE" w:rsidRPr="006B098F" w:rsidRDefault="000A7CAE" w:rsidP="00BC7DFD">
                  <w:pPr>
                    <w:pStyle w:val="Default"/>
                    <w:rPr>
                      <w:sz w:val="23"/>
                      <w:szCs w:val="23"/>
                      <w:lang w:val="en-GB"/>
                    </w:rPr>
                  </w:pPr>
                  <w:r w:rsidRPr="006B098F">
                    <w:rPr>
                      <w:sz w:val="23"/>
                      <w:szCs w:val="23"/>
                      <w:lang w:val="en-GB"/>
                    </w:rPr>
                    <w:t>Species Project &amp; Presentation</w:t>
                  </w:r>
                </w:p>
              </w:tc>
              <w:tc>
                <w:tcPr>
                  <w:tcW w:w="814" w:type="dxa"/>
                  <w:vAlign w:val="center"/>
                </w:tcPr>
                <w:p w:rsidR="000A7CAE" w:rsidRPr="006B098F" w:rsidRDefault="000A7CAE" w:rsidP="00BC7DFD">
                  <w:pPr>
                    <w:pStyle w:val="Default"/>
                    <w:rPr>
                      <w:sz w:val="23"/>
                      <w:szCs w:val="23"/>
                      <w:lang w:val="en-GB"/>
                    </w:rPr>
                  </w:pPr>
                  <w:r w:rsidRPr="006B098F">
                    <w:rPr>
                      <w:b/>
                      <w:sz w:val="23"/>
                      <w:szCs w:val="23"/>
                      <w:lang w:val="en-GB"/>
                    </w:rPr>
                    <w:t xml:space="preserve">  7.5</w:t>
                  </w:r>
                </w:p>
              </w:tc>
            </w:tr>
            <w:tr w:rsidR="000A7CAE" w:rsidRPr="006B098F" w:rsidTr="00BC7DFD">
              <w:trPr>
                <w:trHeight w:hRule="exact" w:val="288"/>
              </w:trPr>
              <w:tc>
                <w:tcPr>
                  <w:tcW w:w="6166" w:type="dxa"/>
                  <w:vAlign w:val="center"/>
                </w:tcPr>
                <w:p w:rsidR="000A7CAE" w:rsidRPr="006B098F" w:rsidRDefault="000A7CAE" w:rsidP="00BC7DFD">
                  <w:pPr>
                    <w:pStyle w:val="Default"/>
                    <w:rPr>
                      <w:sz w:val="23"/>
                      <w:szCs w:val="23"/>
                      <w:lang w:val="en-GB"/>
                    </w:rPr>
                  </w:pPr>
                  <w:r w:rsidRPr="006B098F">
                    <w:rPr>
                      <w:sz w:val="23"/>
                      <w:szCs w:val="23"/>
                      <w:lang w:val="en-GB"/>
                    </w:rPr>
                    <w:t xml:space="preserve">Assignments and LMS Quizzes                       </w:t>
                  </w:r>
                </w:p>
              </w:tc>
              <w:tc>
                <w:tcPr>
                  <w:tcW w:w="814" w:type="dxa"/>
                  <w:vAlign w:val="center"/>
                </w:tcPr>
                <w:p w:rsidR="000A7CAE" w:rsidRPr="006B098F" w:rsidRDefault="000A7CAE" w:rsidP="00BC7DFD">
                  <w:pPr>
                    <w:pStyle w:val="Default"/>
                    <w:rPr>
                      <w:b/>
                      <w:sz w:val="23"/>
                      <w:szCs w:val="23"/>
                      <w:lang w:val="en-GB"/>
                    </w:rPr>
                  </w:pPr>
                  <w:r w:rsidRPr="006B098F">
                    <w:rPr>
                      <w:b/>
                      <w:sz w:val="23"/>
                      <w:szCs w:val="23"/>
                      <w:lang w:val="en-GB"/>
                    </w:rPr>
                    <w:t>32.5</w:t>
                  </w:r>
                </w:p>
              </w:tc>
            </w:tr>
            <w:tr w:rsidR="000A7CAE" w:rsidRPr="006B098F" w:rsidTr="00BC7DFD">
              <w:trPr>
                <w:trHeight w:hRule="exact" w:val="288"/>
              </w:trPr>
              <w:tc>
                <w:tcPr>
                  <w:tcW w:w="6166" w:type="dxa"/>
                  <w:vAlign w:val="center"/>
                </w:tcPr>
                <w:p w:rsidR="000A7CAE" w:rsidRPr="006B098F" w:rsidRDefault="000A7CAE" w:rsidP="00BC7DFD">
                  <w:pPr>
                    <w:pStyle w:val="Default"/>
                    <w:rPr>
                      <w:sz w:val="23"/>
                      <w:szCs w:val="23"/>
                      <w:lang w:val="en-GB"/>
                    </w:rPr>
                  </w:pPr>
                  <w:r w:rsidRPr="006B098F">
                    <w:rPr>
                      <w:sz w:val="23"/>
                      <w:szCs w:val="23"/>
                      <w:lang w:val="en-GB"/>
                    </w:rPr>
                    <w:t xml:space="preserve">Tracks &amp; Signs Assignment (Alternate time TBA)                   </w:t>
                  </w:r>
                </w:p>
              </w:tc>
              <w:tc>
                <w:tcPr>
                  <w:tcW w:w="814" w:type="dxa"/>
                  <w:vAlign w:val="center"/>
                </w:tcPr>
                <w:p w:rsidR="000A7CAE" w:rsidRPr="006B098F" w:rsidRDefault="000A7CAE" w:rsidP="00BC7DFD">
                  <w:pPr>
                    <w:pStyle w:val="Default"/>
                    <w:rPr>
                      <w:b/>
                      <w:sz w:val="23"/>
                      <w:szCs w:val="23"/>
                      <w:lang w:val="en-GB"/>
                    </w:rPr>
                  </w:pPr>
                  <w:r w:rsidRPr="006B098F">
                    <w:rPr>
                      <w:b/>
                      <w:sz w:val="23"/>
                      <w:szCs w:val="23"/>
                      <w:lang w:val="en-GB"/>
                    </w:rPr>
                    <w:t xml:space="preserve">  5.0</w:t>
                  </w:r>
                </w:p>
              </w:tc>
            </w:tr>
            <w:tr w:rsidR="000A7CAE" w:rsidRPr="006B098F" w:rsidTr="00BC7DFD">
              <w:trPr>
                <w:trHeight w:hRule="exact" w:val="288"/>
              </w:trPr>
              <w:tc>
                <w:tcPr>
                  <w:tcW w:w="6166" w:type="dxa"/>
                  <w:vAlign w:val="center"/>
                </w:tcPr>
                <w:p w:rsidR="000A7CAE" w:rsidRPr="006B098F" w:rsidRDefault="000A7CAE" w:rsidP="00BC7DFD">
                  <w:pPr>
                    <w:pStyle w:val="Default"/>
                    <w:rPr>
                      <w:sz w:val="23"/>
                      <w:szCs w:val="23"/>
                      <w:lang w:val="en-GB"/>
                    </w:rPr>
                  </w:pPr>
                  <w:r w:rsidRPr="006B098F">
                    <w:rPr>
                      <w:sz w:val="23"/>
                      <w:szCs w:val="23"/>
                      <w:lang w:val="en-GB"/>
                    </w:rPr>
                    <w:t xml:space="preserve">Reading Assignments                        </w:t>
                  </w:r>
                </w:p>
              </w:tc>
              <w:tc>
                <w:tcPr>
                  <w:tcW w:w="814" w:type="dxa"/>
                  <w:vAlign w:val="center"/>
                </w:tcPr>
                <w:p w:rsidR="000A7CAE" w:rsidRPr="006B098F" w:rsidRDefault="000A7CAE" w:rsidP="00BC7DFD">
                  <w:pPr>
                    <w:pStyle w:val="Default"/>
                    <w:rPr>
                      <w:b/>
                      <w:sz w:val="23"/>
                      <w:szCs w:val="23"/>
                      <w:lang w:val="en-GB"/>
                    </w:rPr>
                  </w:pPr>
                  <w:r w:rsidRPr="006B098F">
                    <w:rPr>
                      <w:b/>
                      <w:sz w:val="23"/>
                      <w:szCs w:val="23"/>
                      <w:lang w:val="en-GB"/>
                    </w:rPr>
                    <w:t>10.0</w:t>
                  </w:r>
                </w:p>
              </w:tc>
            </w:tr>
            <w:tr w:rsidR="000A7CAE" w:rsidRPr="006B098F" w:rsidTr="00BC7DFD">
              <w:trPr>
                <w:trHeight w:hRule="exact" w:val="288"/>
              </w:trPr>
              <w:tc>
                <w:tcPr>
                  <w:tcW w:w="6166" w:type="dxa"/>
                  <w:vAlign w:val="center"/>
                </w:tcPr>
                <w:p w:rsidR="000A7CAE" w:rsidRPr="006B098F" w:rsidRDefault="000A7CAE" w:rsidP="00BC7DFD">
                  <w:pPr>
                    <w:pStyle w:val="Default"/>
                    <w:rPr>
                      <w:sz w:val="23"/>
                      <w:szCs w:val="23"/>
                      <w:lang w:val="en-GB"/>
                    </w:rPr>
                  </w:pPr>
                  <w:r w:rsidRPr="006B098F">
                    <w:rPr>
                      <w:sz w:val="23"/>
                      <w:szCs w:val="23"/>
                      <w:lang w:val="en-GB"/>
                    </w:rPr>
                    <w:t>Final Exam</w:t>
                  </w:r>
                </w:p>
              </w:tc>
              <w:tc>
                <w:tcPr>
                  <w:tcW w:w="814" w:type="dxa"/>
                  <w:vAlign w:val="center"/>
                </w:tcPr>
                <w:p w:rsidR="000A7CAE" w:rsidRPr="006B098F" w:rsidRDefault="000A7CAE" w:rsidP="00BC7DFD">
                  <w:pPr>
                    <w:pStyle w:val="Default"/>
                    <w:rPr>
                      <w:b/>
                      <w:sz w:val="23"/>
                      <w:szCs w:val="23"/>
                      <w:lang w:val="en-GB"/>
                    </w:rPr>
                  </w:pPr>
                  <w:r w:rsidRPr="006B098F">
                    <w:rPr>
                      <w:b/>
                      <w:sz w:val="23"/>
                      <w:szCs w:val="23"/>
                      <w:lang w:val="en-GB"/>
                    </w:rPr>
                    <w:t>17.5</w:t>
                  </w:r>
                </w:p>
              </w:tc>
            </w:tr>
            <w:tr w:rsidR="000A7CAE" w:rsidRPr="006B098F" w:rsidTr="00BC7DFD">
              <w:trPr>
                <w:trHeight w:hRule="exact" w:val="288"/>
              </w:trPr>
              <w:tc>
                <w:tcPr>
                  <w:tcW w:w="6166" w:type="dxa"/>
                  <w:tcBorders>
                    <w:top w:val="single" w:sz="4" w:space="0" w:color="auto"/>
                    <w:bottom w:val="single" w:sz="4" w:space="0" w:color="auto"/>
                  </w:tcBorders>
                  <w:vAlign w:val="center"/>
                </w:tcPr>
                <w:p w:rsidR="000A7CAE" w:rsidRPr="006B098F" w:rsidRDefault="000A7CAE" w:rsidP="00BC7DFD">
                  <w:pPr>
                    <w:pStyle w:val="Default"/>
                    <w:rPr>
                      <w:sz w:val="23"/>
                      <w:szCs w:val="23"/>
                      <w:lang w:val="en-GB"/>
                    </w:rPr>
                  </w:pPr>
                  <w:r w:rsidRPr="006B098F">
                    <w:rPr>
                      <w:sz w:val="23"/>
                      <w:szCs w:val="23"/>
                      <w:lang w:val="en-GB"/>
                    </w:rPr>
                    <w:t>Overall</w:t>
                  </w:r>
                </w:p>
              </w:tc>
              <w:tc>
                <w:tcPr>
                  <w:tcW w:w="814" w:type="dxa"/>
                  <w:tcBorders>
                    <w:top w:val="single" w:sz="4" w:space="0" w:color="auto"/>
                    <w:bottom w:val="single" w:sz="4" w:space="0" w:color="auto"/>
                  </w:tcBorders>
                  <w:vAlign w:val="center"/>
                </w:tcPr>
                <w:p w:rsidR="000A7CAE" w:rsidRPr="006B098F" w:rsidRDefault="000A7CAE" w:rsidP="00BC7DFD">
                  <w:pPr>
                    <w:pStyle w:val="Default"/>
                    <w:rPr>
                      <w:b/>
                      <w:sz w:val="23"/>
                      <w:szCs w:val="23"/>
                      <w:lang w:val="en-GB"/>
                    </w:rPr>
                  </w:pPr>
                  <w:r w:rsidRPr="006B098F">
                    <w:rPr>
                      <w:b/>
                      <w:sz w:val="23"/>
                      <w:szCs w:val="23"/>
                      <w:lang w:val="en-GB"/>
                    </w:rPr>
                    <w:t>100 points</w:t>
                  </w:r>
                </w:p>
              </w:tc>
            </w:tr>
          </w:tbl>
          <w:p w:rsidR="000A7CAE" w:rsidRPr="006B098F" w:rsidRDefault="000A7CAE" w:rsidP="00BC7DFD">
            <w:pPr>
              <w:pStyle w:val="EnvelopeReturn"/>
              <w:rPr>
                <w:sz w:val="23"/>
                <w:szCs w:val="23"/>
              </w:rPr>
            </w:pPr>
          </w:p>
        </w:tc>
      </w:tr>
      <w:tr w:rsidR="000A7CAE" w:rsidRPr="006B098F" w:rsidTr="00BC7DFD">
        <w:trPr>
          <w:cantSplit/>
        </w:trPr>
        <w:tc>
          <w:tcPr>
            <w:tcW w:w="675" w:type="dxa"/>
          </w:tcPr>
          <w:p w:rsidR="000A7CAE" w:rsidRPr="006B098F" w:rsidRDefault="000A7CAE" w:rsidP="00BC7DFD">
            <w:pPr>
              <w:pStyle w:val="EnvelopeReturn"/>
              <w:rPr>
                <w:sz w:val="23"/>
                <w:szCs w:val="23"/>
              </w:rPr>
            </w:pPr>
          </w:p>
        </w:tc>
        <w:tc>
          <w:tcPr>
            <w:tcW w:w="8181" w:type="dxa"/>
          </w:tcPr>
          <w:p w:rsidR="000A7CAE" w:rsidRPr="006B098F" w:rsidRDefault="000A7CAE" w:rsidP="00BC7DFD">
            <w:pPr>
              <w:rPr>
                <w:rFonts w:ascii="Arial" w:hAnsi="Arial"/>
                <w:sz w:val="23"/>
                <w:szCs w:val="23"/>
              </w:rPr>
            </w:pPr>
          </w:p>
          <w:p w:rsidR="000A7CAE" w:rsidRPr="006B098F" w:rsidRDefault="000A7CAE" w:rsidP="00BC7DFD">
            <w:pPr>
              <w:rPr>
                <w:rFonts w:ascii="Arial" w:hAnsi="Arial"/>
                <w:sz w:val="23"/>
                <w:szCs w:val="23"/>
              </w:rPr>
            </w:pPr>
            <w:r w:rsidRPr="006B098F">
              <w:rPr>
                <w:rFonts w:ascii="Arial" w:hAnsi="Arial"/>
                <w:sz w:val="23"/>
                <w:szCs w:val="23"/>
              </w:rPr>
              <w:t>The following semester grades will be assigned to students:</w:t>
            </w:r>
          </w:p>
        </w:tc>
      </w:tr>
    </w:tbl>
    <w:p w:rsidR="000A7CAE" w:rsidRPr="006B098F" w:rsidRDefault="000A7CAE" w:rsidP="000A7CAE">
      <w:pPr>
        <w:rPr>
          <w:rFonts w:ascii="Arial" w:hAnsi="Arial"/>
          <w:sz w:val="23"/>
          <w:szCs w:val="23"/>
        </w:rPr>
      </w:pPr>
    </w:p>
    <w:tbl>
      <w:tblPr>
        <w:tblW w:w="8856" w:type="dxa"/>
        <w:tblLayout w:type="fixed"/>
        <w:tblLook w:val="0000" w:firstRow="0" w:lastRow="0" w:firstColumn="0" w:lastColumn="0" w:noHBand="0" w:noVBand="0"/>
      </w:tblPr>
      <w:tblGrid>
        <w:gridCol w:w="675"/>
        <w:gridCol w:w="1701"/>
        <w:gridCol w:w="4678"/>
        <w:gridCol w:w="1802"/>
      </w:tblGrid>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jc w:val="center"/>
              <w:rPr>
                <w:rFonts w:ascii="Arial" w:hAnsi="Arial" w:cs="Arial"/>
                <w:i/>
                <w:iCs/>
                <w:sz w:val="23"/>
                <w:szCs w:val="23"/>
              </w:rPr>
            </w:pPr>
          </w:p>
          <w:p w:rsidR="000A7CAE" w:rsidRPr="006B098F" w:rsidRDefault="000A7CAE" w:rsidP="00BC7DFD">
            <w:pPr>
              <w:pStyle w:val="Heading2"/>
              <w:rPr>
                <w:rFonts w:ascii="Arial" w:hAnsi="Arial" w:cs="Arial"/>
                <w:sz w:val="23"/>
                <w:szCs w:val="23"/>
              </w:rPr>
            </w:pPr>
            <w:r w:rsidRPr="006B098F">
              <w:rPr>
                <w:rFonts w:ascii="Arial" w:hAnsi="Arial" w:cs="Arial"/>
                <w:sz w:val="23"/>
                <w:szCs w:val="23"/>
              </w:rPr>
              <w:t>Grade</w:t>
            </w:r>
          </w:p>
        </w:tc>
        <w:tc>
          <w:tcPr>
            <w:tcW w:w="4678" w:type="dxa"/>
          </w:tcPr>
          <w:p w:rsidR="000A7CAE" w:rsidRPr="006B098F" w:rsidRDefault="000A7CAE" w:rsidP="00BC7DFD">
            <w:pPr>
              <w:jc w:val="center"/>
              <w:rPr>
                <w:rFonts w:ascii="Arial" w:hAnsi="Arial" w:cs="Arial"/>
                <w:i/>
                <w:iCs/>
                <w:sz w:val="23"/>
                <w:szCs w:val="23"/>
              </w:rPr>
            </w:pPr>
          </w:p>
          <w:p w:rsidR="000A7CAE" w:rsidRPr="006B098F" w:rsidRDefault="000A7CAE" w:rsidP="00BC7DFD">
            <w:pPr>
              <w:pStyle w:val="Heading1"/>
              <w:rPr>
                <w:rFonts w:ascii="Arial" w:hAnsi="Arial" w:cs="Arial"/>
                <w:sz w:val="23"/>
                <w:szCs w:val="23"/>
              </w:rPr>
            </w:pPr>
            <w:r w:rsidRPr="006B098F">
              <w:rPr>
                <w:rFonts w:ascii="Arial" w:hAnsi="Arial" w:cs="Arial"/>
                <w:sz w:val="23"/>
                <w:szCs w:val="23"/>
              </w:rPr>
              <w:t>Definition</w:t>
            </w:r>
          </w:p>
        </w:tc>
        <w:tc>
          <w:tcPr>
            <w:tcW w:w="1802" w:type="dxa"/>
          </w:tcPr>
          <w:p w:rsidR="000A7CAE" w:rsidRPr="006B098F" w:rsidRDefault="000A7CAE" w:rsidP="00BC7DFD">
            <w:pPr>
              <w:jc w:val="center"/>
              <w:rPr>
                <w:rFonts w:ascii="Arial" w:hAnsi="Arial" w:cs="Arial"/>
                <w:i/>
                <w:iCs/>
                <w:sz w:val="23"/>
                <w:szCs w:val="23"/>
              </w:rPr>
            </w:pPr>
            <w:r w:rsidRPr="006B098F">
              <w:rPr>
                <w:rFonts w:ascii="Arial" w:hAnsi="Arial" w:cs="Arial"/>
                <w:i/>
                <w:iCs/>
                <w:sz w:val="23"/>
                <w:szCs w:val="23"/>
              </w:rPr>
              <w:t>Grade Point Equivalent</w:t>
            </w:r>
          </w:p>
        </w:tc>
      </w:tr>
      <w:tr w:rsidR="000A7CAE" w:rsidRPr="006B098F" w:rsidTr="00BC7DFD">
        <w:trPr>
          <w:cantSplit/>
        </w:trPr>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3"/>
                <w:szCs w:val="23"/>
              </w:rPr>
            </w:pPr>
            <w:r w:rsidRPr="006B098F">
              <w:rPr>
                <w:rFonts w:ascii="Arial" w:hAnsi="Arial" w:cs="Arial"/>
                <w:sz w:val="23"/>
                <w:szCs w:val="23"/>
              </w:rPr>
              <w:t>A+</w:t>
            </w:r>
          </w:p>
        </w:tc>
        <w:tc>
          <w:tcPr>
            <w:tcW w:w="4678" w:type="dxa"/>
          </w:tcPr>
          <w:p w:rsidR="000A7CAE" w:rsidRPr="006B098F" w:rsidRDefault="000A7CAE" w:rsidP="00BC7DFD">
            <w:pPr>
              <w:jc w:val="center"/>
              <w:rPr>
                <w:rFonts w:ascii="Arial" w:hAnsi="Arial" w:cs="Arial"/>
                <w:sz w:val="23"/>
                <w:szCs w:val="23"/>
              </w:rPr>
            </w:pPr>
            <w:r w:rsidRPr="006B098F">
              <w:rPr>
                <w:rFonts w:ascii="Arial" w:hAnsi="Arial" w:cs="Arial"/>
                <w:sz w:val="23"/>
                <w:szCs w:val="23"/>
              </w:rPr>
              <w:t>90 – 100%</w:t>
            </w:r>
          </w:p>
        </w:tc>
        <w:tc>
          <w:tcPr>
            <w:tcW w:w="1802" w:type="dxa"/>
            <w:vMerge w:val="restart"/>
            <w:vAlign w:val="center"/>
          </w:tcPr>
          <w:p w:rsidR="000A7CAE" w:rsidRPr="006B098F" w:rsidRDefault="000A7CAE" w:rsidP="00BC7DFD">
            <w:pPr>
              <w:jc w:val="center"/>
              <w:rPr>
                <w:rFonts w:ascii="Arial" w:hAnsi="Arial" w:cs="Arial"/>
                <w:sz w:val="23"/>
                <w:szCs w:val="23"/>
              </w:rPr>
            </w:pPr>
            <w:r w:rsidRPr="006B098F">
              <w:rPr>
                <w:rFonts w:ascii="Arial" w:hAnsi="Arial" w:cs="Arial"/>
                <w:sz w:val="23"/>
                <w:szCs w:val="23"/>
              </w:rPr>
              <w:t>4.00</w:t>
            </w:r>
          </w:p>
        </w:tc>
      </w:tr>
      <w:tr w:rsidR="000A7CAE" w:rsidRPr="006B098F" w:rsidTr="00BC7DFD">
        <w:trPr>
          <w:cantSplit/>
        </w:trPr>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3"/>
                <w:szCs w:val="23"/>
              </w:rPr>
            </w:pPr>
            <w:r w:rsidRPr="006B098F">
              <w:rPr>
                <w:rFonts w:ascii="Arial" w:hAnsi="Arial" w:cs="Arial"/>
                <w:sz w:val="23"/>
                <w:szCs w:val="23"/>
              </w:rPr>
              <w:t>A</w:t>
            </w:r>
          </w:p>
        </w:tc>
        <w:tc>
          <w:tcPr>
            <w:tcW w:w="4678" w:type="dxa"/>
          </w:tcPr>
          <w:p w:rsidR="000A7CAE" w:rsidRPr="006B098F" w:rsidRDefault="000A7CAE" w:rsidP="00BC7DFD">
            <w:pPr>
              <w:jc w:val="center"/>
              <w:rPr>
                <w:rFonts w:ascii="Arial" w:hAnsi="Arial" w:cs="Arial"/>
                <w:sz w:val="23"/>
                <w:szCs w:val="23"/>
              </w:rPr>
            </w:pPr>
            <w:r w:rsidRPr="006B098F">
              <w:rPr>
                <w:rFonts w:ascii="Arial" w:hAnsi="Arial" w:cs="Arial"/>
                <w:sz w:val="23"/>
                <w:szCs w:val="23"/>
              </w:rPr>
              <w:t>80 – 89%</w:t>
            </w:r>
          </w:p>
        </w:tc>
        <w:tc>
          <w:tcPr>
            <w:tcW w:w="1802" w:type="dxa"/>
            <w:vMerge/>
          </w:tcPr>
          <w:p w:rsidR="000A7CAE" w:rsidRPr="006B098F" w:rsidRDefault="000A7CAE" w:rsidP="00BC7DFD">
            <w:pPr>
              <w:jc w:val="center"/>
              <w:rPr>
                <w:rFonts w:ascii="Arial" w:hAnsi="Arial" w:cs="Arial"/>
                <w:sz w:val="23"/>
                <w:szCs w:val="23"/>
              </w:rPr>
            </w:pP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3"/>
                <w:szCs w:val="23"/>
              </w:rPr>
            </w:pPr>
            <w:r w:rsidRPr="006B098F">
              <w:rPr>
                <w:rFonts w:ascii="Arial" w:hAnsi="Arial" w:cs="Arial"/>
                <w:sz w:val="23"/>
                <w:szCs w:val="23"/>
              </w:rPr>
              <w:t>B</w:t>
            </w:r>
          </w:p>
        </w:tc>
        <w:tc>
          <w:tcPr>
            <w:tcW w:w="4678" w:type="dxa"/>
          </w:tcPr>
          <w:p w:rsidR="000A7CAE" w:rsidRPr="006B098F" w:rsidRDefault="000A7CAE" w:rsidP="00BC7DFD">
            <w:pPr>
              <w:jc w:val="center"/>
              <w:rPr>
                <w:rFonts w:ascii="Arial" w:hAnsi="Arial" w:cs="Arial"/>
                <w:sz w:val="23"/>
                <w:szCs w:val="23"/>
              </w:rPr>
            </w:pPr>
            <w:r w:rsidRPr="006B098F">
              <w:rPr>
                <w:rFonts w:ascii="Arial" w:hAnsi="Arial" w:cs="Arial"/>
                <w:sz w:val="23"/>
                <w:szCs w:val="23"/>
              </w:rPr>
              <w:t>70 - 79%</w:t>
            </w:r>
          </w:p>
        </w:tc>
        <w:tc>
          <w:tcPr>
            <w:tcW w:w="1802" w:type="dxa"/>
          </w:tcPr>
          <w:p w:rsidR="000A7CAE" w:rsidRPr="006B098F" w:rsidRDefault="000A7CAE" w:rsidP="00BC7DFD">
            <w:pPr>
              <w:jc w:val="center"/>
              <w:rPr>
                <w:rFonts w:ascii="Arial" w:hAnsi="Arial" w:cs="Arial"/>
                <w:sz w:val="23"/>
                <w:szCs w:val="23"/>
              </w:rPr>
            </w:pPr>
            <w:r w:rsidRPr="006B098F">
              <w:rPr>
                <w:rFonts w:ascii="Arial" w:hAnsi="Arial" w:cs="Arial"/>
                <w:sz w:val="23"/>
                <w:szCs w:val="23"/>
              </w:rPr>
              <w:t>3.00</w:t>
            </w: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3"/>
                <w:szCs w:val="23"/>
              </w:rPr>
            </w:pPr>
            <w:r w:rsidRPr="006B098F">
              <w:rPr>
                <w:rFonts w:ascii="Arial" w:hAnsi="Arial" w:cs="Arial"/>
                <w:sz w:val="23"/>
                <w:szCs w:val="23"/>
              </w:rPr>
              <w:t>C</w:t>
            </w:r>
          </w:p>
        </w:tc>
        <w:tc>
          <w:tcPr>
            <w:tcW w:w="4678" w:type="dxa"/>
          </w:tcPr>
          <w:p w:rsidR="000A7CAE" w:rsidRPr="006B098F" w:rsidRDefault="000A7CAE" w:rsidP="00BC7DFD">
            <w:pPr>
              <w:jc w:val="center"/>
              <w:rPr>
                <w:rFonts w:ascii="Arial" w:hAnsi="Arial" w:cs="Arial"/>
                <w:sz w:val="23"/>
                <w:szCs w:val="23"/>
              </w:rPr>
            </w:pPr>
            <w:r w:rsidRPr="006B098F">
              <w:rPr>
                <w:rFonts w:ascii="Arial" w:hAnsi="Arial" w:cs="Arial"/>
                <w:sz w:val="23"/>
                <w:szCs w:val="23"/>
              </w:rPr>
              <w:t>60 - 69%</w:t>
            </w:r>
          </w:p>
        </w:tc>
        <w:tc>
          <w:tcPr>
            <w:tcW w:w="1802" w:type="dxa"/>
          </w:tcPr>
          <w:p w:rsidR="000A7CAE" w:rsidRPr="006B098F" w:rsidRDefault="000A7CAE" w:rsidP="00BC7DFD">
            <w:pPr>
              <w:jc w:val="center"/>
              <w:rPr>
                <w:rFonts w:ascii="Arial" w:hAnsi="Arial" w:cs="Arial"/>
                <w:sz w:val="23"/>
                <w:szCs w:val="23"/>
              </w:rPr>
            </w:pPr>
            <w:r w:rsidRPr="006B098F">
              <w:rPr>
                <w:rFonts w:ascii="Arial" w:hAnsi="Arial" w:cs="Arial"/>
                <w:sz w:val="23"/>
                <w:szCs w:val="23"/>
              </w:rPr>
              <w:t>2.00</w:t>
            </w: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3"/>
                <w:szCs w:val="23"/>
              </w:rPr>
            </w:pPr>
            <w:r w:rsidRPr="006B098F">
              <w:rPr>
                <w:rFonts w:ascii="Arial" w:hAnsi="Arial" w:cs="Arial"/>
                <w:sz w:val="23"/>
                <w:szCs w:val="23"/>
              </w:rPr>
              <w:t>D</w:t>
            </w:r>
          </w:p>
        </w:tc>
        <w:tc>
          <w:tcPr>
            <w:tcW w:w="4678" w:type="dxa"/>
          </w:tcPr>
          <w:p w:rsidR="000A7CAE" w:rsidRPr="006B098F" w:rsidRDefault="000A7CAE" w:rsidP="00BC7DFD">
            <w:pPr>
              <w:jc w:val="center"/>
              <w:rPr>
                <w:rFonts w:ascii="Arial" w:hAnsi="Arial" w:cs="Arial"/>
                <w:sz w:val="23"/>
                <w:szCs w:val="23"/>
              </w:rPr>
            </w:pPr>
            <w:r w:rsidRPr="006B098F">
              <w:rPr>
                <w:rFonts w:ascii="Arial" w:hAnsi="Arial" w:cs="Arial"/>
                <w:sz w:val="23"/>
                <w:szCs w:val="23"/>
              </w:rPr>
              <w:t>50 – 59%</w:t>
            </w:r>
          </w:p>
        </w:tc>
        <w:tc>
          <w:tcPr>
            <w:tcW w:w="1802" w:type="dxa"/>
          </w:tcPr>
          <w:p w:rsidR="000A7CAE" w:rsidRPr="006B098F" w:rsidRDefault="000A7CAE" w:rsidP="00BC7DFD">
            <w:pPr>
              <w:jc w:val="center"/>
              <w:rPr>
                <w:rFonts w:ascii="Arial" w:hAnsi="Arial" w:cs="Arial"/>
                <w:sz w:val="23"/>
                <w:szCs w:val="23"/>
              </w:rPr>
            </w:pPr>
            <w:r w:rsidRPr="006B098F">
              <w:rPr>
                <w:rFonts w:ascii="Arial" w:hAnsi="Arial" w:cs="Arial"/>
                <w:sz w:val="23"/>
                <w:szCs w:val="23"/>
              </w:rPr>
              <w:t>1.00</w:t>
            </w: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3"/>
                <w:szCs w:val="23"/>
              </w:rPr>
            </w:pPr>
            <w:r w:rsidRPr="006B098F">
              <w:rPr>
                <w:rFonts w:ascii="Arial" w:hAnsi="Arial" w:cs="Arial"/>
                <w:sz w:val="23"/>
                <w:szCs w:val="23"/>
              </w:rPr>
              <w:t>F (Fail)</w:t>
            </w:r>
          </w:p>
        </w:tc>
        <w:tc>
          <w:tcPr>
            <w:tcW w:w="4678" w:type="dxa"/>
          </w:tcPr>
          <w:p w:rsidR="000A7CAE" w:rsidRPr="006B098F" w:rsidRDefault="000A7CAE" w:rsidP="00BC7DFD">
            <w:pPr>
              <w:jc w:val="center"/>
              <w:rPr>
                <w:rFonts w:ascii="Arial" w:hAnsi="Arial" w:cs="Arial"/>
                <w:sz w:val="23"/>
                <w:szCs w:val="23"/>
              </w:rPr>
            </w:pPr>
            <w:r w:rsidRPr="006B098F">
              <w:rPr>
                <w:rFonts w:ascii="Arial" w:hAnsi="Arial" w:cs="Arial"/>
                <w:sz w:val="23"/>
                <w:szCs w:val="23"/>
              </w:rPr>
              <w:t>49% and below</w:t>
            </w:r>
          </w:p>
        </w:tc>
        <w:tc>
          <w:tcPr>
            <w:tcW w:w="1802" w:type="dxa"/>
          </w:tcPr>
          <w:p w:rsidR="000A7CAE" w:rsidRPr="006B098F" w:rsidRDefault="000A7CAE" w:rsidP="00BC7DFD">
            <w:pPr>
              <w:jc w:val="center"/>
              <w:rPr>
                <w:rFonts w:ascii="Arial" w:hAnsi="Arial" w:cs="Arial"/>
                <w:sz w:val="23"/>
                <w:szCs w:val="23"/>
              </w:rPr>
            </w:pPr>
            <w:r w:rsidRPr="006B098F">
              <w:rPr>
                <w:rFonts w:ascii="Arial" w:hAnsi="Arial" w:cs="Arial"/>
                <w:sz w:val="23"/>
                <w:szCs w:val="23"/>
              </w:rPr>
              <w:t>0.00</w:t>
            </w: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3"/>
                <w:szCs w:val="23"/>
              </w:rPr>
            </w:pPr>
          </w:p>
        </w:tc>
        <w:tc>
          <w:tcPr>
            <w:tcW w:w="4678" w:type="dxa"/>
          </w:tcPr>
          <w:p w:rsidR="000A7CAE" w:rsidRPr="006B098F" w:rsidRDefault="000A7CAE" w:rsidP="00BC7DFD">
            <w:pPr>
              <w:rPr>
                <w:rFonts w:ascii="Arial" w:hAnsi="Arial" w:cs="Arial"/>
                <w:sz w:val="23"/>
                <w:szCs w:val="23"/>
              </w:rPr>
            </w:pPr>
          </w:p>
        </w:tc>
        <w:tc>
          <w:tcPr>
            <w:tcW w:w="1802" w:type="dxa"/>
          </w:tcPr>
          <w:p w:rsidR="000A7CAE" w:rsidRPr="006B098F" w:rsidRDefault="000A7CAE" w:rsidP="00BC7DFD">
            <w:pPr>
              <w:jc w:val="center"/>
              <w:rPr>
                <w:rFonts w:ascii="Arial" w:hAnsi="Arial" w:cs="Arial"/>
                <w:sz w:val="23"/>
                <w:szCs w:val="23"/>
              </w:rPr>
            </w:pP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0"/>
              </w:rPr>
            </w:pPr>
            <w:r w:rsidRPr="006B098F">
              <w:rPr>
                <w:rFonts w:ascii="Arial" w:hAnsi="Arial" w:cs="Arial"/>
                <w:sz w:val="20"/>
              </w:rPr>
              <w:t>CR (Credit)</w:t>
            </w:r>
          </w:p>
        </w:tc>
        <w:tc>
          <w:tcPr>
            <w:tcW w:w="6480" w:type="dxa"/>
            <w:gridSpan w:val="2"/>
          </w:tcPr>
          <w:p w:rsidR="000A7CAE" w:rsidRPr="006B098F" w:rsidRDefault="000A7CAE" w:rsidP="00BC7DFD">
            <w:pPr>
              <w:rPr>
                <w:rFonts w:ascii="Arial" w:hAnsi="Arial" w:cs="Arial"/>
                <w:sz w:val="23"/>
                <w:szCs w:val="23"/>
              </w:rPr>
            </w:pPr>
            <w:r w:rsidRPr="006B098F">
              <w:rPr>
                <w:rFonts w:ascii="Arial" w:hAnsi="Arial" w:cs="Arial"/>
                <w:sz w:val="20"/>
              </w:rPr>
              <w:t>Credit for diploma requirements has been awarded.</w:t>
            </w: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0"/>
              </w:rPr>
            </w:pPr>
            <w:r w:rsidRPr="006B098F">
              <w:rPr>
                <w:rFonts w:ascii="Arial" w:hAnsi="Arial" w:cs="Arial"/>
                <w:sz w:val="20"/>
              </w:rPr>
              <w:t>S</w:t>
            </w:r>
          </w:p>
        </w:tc>
        <w:tc>
          <w:tcPr>
            <w:tcW w:w="6480" w:type="dxa"/>
            <w:gridSpan w:val="2"/>
          </w:tcPr>
          <w:p w:rsidR="000A7CAE" w:rsidRPr="006B098F" w:rsidRDefault="000A7CAE" w:rsidP="00BC7DFD">
            <w:pPr>
              <w:rPr>
                <w:rFonts w:ascii="Arial" w:hAnsi="Arial" w:cs="Arial"/>
                <w:sz w:val="23"/>
                <w:szCs w:val="23"/>
              </w:rPr>
            </w:pPr>
            <w:r w:rsidRPr="006B098F">
              <w:rPr>
                <w:rFonts w:ascii="Arial" w:hAnsi="Arial" w:cs="Arial"/>
                <w:sz w:val="20"/>
              </w:rPr>
              <w:t>Satisfactory achievement in field /clinical placement or non-graded subject area.</w:t>
            </w: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0"/>
              </w:rPr>
            </w:pPr>
            <w:r w:rsidRPr="006B098F">
              <w:rPr>
                <w:rFonts w:ascii="Arial" w:hAnsi="Arial" w:cs="Arial"/>
                <w:sz w:val="20"/>
              </w:rPr>
              <w:t>U</w:t>
            </w:r>
          </w:p>
        </w:tc>
        <w:tc>
          <w:tcPr>
            <w:tcW w:w="6480" w:type="dxa"/>
            <w:gridSpan w:val="2"/>
          </w:tcPr>
          <w:p w:rsidR="000A7CAE" w:rsidRPr="006B098F" w:rsidRDefault="000A7CAE" w:rsidP="00BC7DFD">
            <w:pPr>
              <w:rPr>
                <w:rFonts w:ascii="Arial" w:hAnsi="Arial" w:cs="Arial"/>
                <w:sz w:val="23"/>
                <w:szCs w:val="23"/>
              </w:rPr>
            </w:pPr>
            <w:r w:rsidRPr="006B098F">
              <w:rPr>
                <w:rFonts w:ascii="Arial" w:hAnsi="Arial" w:cs="Arial"/>
                <w:sz w:val="20"/>
              </w:rPr>
              <w:t>Unsatisfactory achievement in field/clinical placement or non-graded subject area.</w:t>
            </w: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0"/>
              </w:rPr>
            </w:pPr>
            <w:r w:rsidRPr="006B098F">
              <w:rPr>
                <w:rFonts w:ascii="Arial" w:hAnsi="Arial" w:cs="Arial"/>
                <w:sz w:val="20"/>
              </w:rPr>
              <w:t>X</w:t>
            </w:r>
          </w:p>
        </w:tc>
        <w:tc>
          <w:tcPr>
            <w:tcW w:w="6480" w:type="dxa"/>
            <w:gridSpan w:val="2"/>
          </w:tcPr>
          <w:p w:rsidR="000A7CAE" w:rsidRPr="006B098F" w:rsidRDefault="000A7CAE" w:rsidP="00BC7DFD">
            <w:pPr>
              <w:rPr>
                <w:rFonts w:ascii="Arial" w:hAnsi="Arial" w:cs="Arial"/>
                <w:sz w:val="23"/>
                <w:szCs w:val="23"/>
              </w:rPr>
            </w:pPr>
            <w:r w:rsidRPr="006B098F">
              <w:rPr>
                <w:rFonts w:ascii="Arial" w:hAnsi="Arial" w:cs="Arial"/>
                <w:sz w:val="20"/>
              </w:rPr>
              <w:t>A temporary grade limited to situations with extenuating circumstances giving a student additional time to complete the requirements for a course.</w:t>
            </w: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0"/>
              </w:rPr>
            </w:pPr>
            <w:r w:rsidRPr="006B098F">
              <w:rPr>
                <w:rFonts w:ascii="Arial" w:hAnsi="Arial" w:cs="Arial"/>
                <w:sz w:val="20"/>
              </w:rPr>
              <w:t>NR</w:t>
            </w:r>
          </w:p>
        </w:tc>
        <w:tc>
          <w:tcPr>
            <w:tcW w:w="6480" w:type="dxa"/>
            <w:gridSpan w:val="2"/>
          </w:tcPr>
          <w:p w:rsidR="000A7CAE" w:rsidRPr="006B098F" w:rsidRDefault="000A7CAE" w:rsidP="00BC7DFD">
            <w:pPr>
              <w:rPr>
                <w:rFonts w:ascii="Arial" w:hAnsi="Arial" w:cs="Arial"/>
                <w:sz w:val="23"/>
                <w:szCs w:val="23"/>
              </w:rPr>
            </w:pPr>
            <w:r w:rsidRPr="006B098F">
              <w:rPr>
                <w:rFonts w:ascii="Arial" w:hAnsi="Arial" w:cs="Arial"/>
                <w:sz w:val="20"/>
              </w:rPr>
              <w:t xml:space="preserve">Grade not reported to Registrar's office.  </w:t>
            </w:r>
          </w:p>
        </w:tc>
      </w:tr>
      <w:tr w:rsidR="000A7CAE" w:rsidRPr="006B098F" w:rsidTr="00BC7DFD">
        <w:tc>
          <w:tcPr>
            <w:tcW w:w="675" w:type="dxa"/>
          </w:tcPr>
          <w:p w:rsidR="000A7CAE" w:rsidRPr="006B098F" w:rsidRDefault="000A7CAE" w:rsidP="00BC7DFD">
            <w:pPr>
              <w:rPr>
                <w:rFonts w:ascii="Arial" w:hAnsi="Arial" w:cs="Arial"/>
                <w:sz w:val="23"/>
                <w:szCs w:val="23"/>
              </w:rPr>
            </w:pPr>
          </w:p>
        </w:tc>
        <w:tc>
          <w:tcPr>
            <w:tcW w:w="1701" w:type="dxa"/>
          </w:tcPr>
          <w:p w:rsidR="000A7CAE" w:rsidRPr="006B098F" w:rsidRDefault="000A7CAE" w:rsidP="00BC7DFD">
            <w:pPr>
              <w:rPr>
                <w:rFonts w:ascii="Arial" w:hAnsi="Arial" w:cs="Arial"/>
                <w:sz w:val="20"/>
              </w:rPr>
            </w:pPr>
            <w:r w:rsidRPr="006B098F">
              <w:rPr>
                <w:rFonts w:ascii="Arial" w:hAnsi="Arial" w:cs="Arial"/>
                <w:sz w:val="20"/>
              </w:rPr>
              <w:t>W</w:t>
            </w:r>
          </w:p>
        </w:tc>
        <w:tc>
          <w:tcPr>
            <w:tcW w:w="6480" w:type="dxa"/>
            <w:gridSpan w:val="2"/>
          </w:tcPr>
          <w:p w:rsidR="000A7CAE" w:rsidRPr="006B098F" w:rsidRDefault="000A7CAE" w:rsidP="00BC7DFD">
            <w:pPr>
              <w:rPr>
                <w:rFonts w:ascii="Arial" w:hAnsi="Arial" w:cs="Arial"/>
                <w:sz w:val="23"/>
                <w:szCs w:val="23"/>
              </w:rPr>
            </w:pPr>
            <w:r w:rsidRPr="006B098F">
              <w:rPr>
                <w:rFonts w:ascii="Arial" w:hAnsi="Arial" w:cs="Arial"/>
                <w:sz w:val="20"/>
              </w:rPr>
              <w:t>Student has withdrawn from the course without academic penalty.</w:t>
            </w:r>
          </w:p>
        </w:tc>
      </w:tr>
      <w:tr w:rsidR="000A7CAE" w:rsidRPr="006B098F" w:rsidTr="00BC7DFD">
        <w:tc>
          <w:tcPr>
            <w:tcW w:w="8856" w:type="dxa"/>
            <w:gridSpan w:val="4"/>
          </w:tcPr>
          <w:p w:rsidR="000A7CAE" w:rsidRPr="006B098F" w:rsidRDefault="000A7CAE" w:rsidP="00BC7DFD">
            <w:pPr>
              <w:jc w:val="center"/>
              <w:rPr>
                <w:rFonts w:ascii="Arial" w:hAnsi="Arial" w:cs="Arial"/>
                <w:sz w:val="23"/>
                <w:szCs w:val="23"/>
              </w:rPr>
            </w:pPr>
          </w:p>
        </w:tc>
      </w:tr>
      <w:tr w:rsidR="000A7CAE" w:rsidRPr="006B098F" w:rsidTr="00BC7DFD">
        <w:tc>
          <w:tcPr>
            <w:tcW w:w="8856" w:type="dxa"/>
            <w:gridSpan w:val="4"/>
          </w:tcPr>
          <w:p w:rsidR="000A7CAE" w:rsidRPr="006B098F" w:rsidRDefault="000A7CAE" w:rsidP="00BC7DFD">
            <w:pPr>
              <w:rPr>
                <w:rFonts w:ascii="Arial" w:hAnsi="Arial" w:cs="Arial"/>
                <w:sz w:val="23"/>
                <w:szCs w:val="23"/>
              </w:rPr>
            </w:pPr>
            <w:r w:rsidRPr="006B098F">
              <w:rPr>
                <w:rFonts w:ascii="Arial" w:hAnsi="Arial" w:cs="Arial"/>
                <w:sz w:val="23"/>
                <w:szCs w:val="23"/>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bl>
    <w:p w:rsidR="000A7CAE" w:rsidRPr="006B098F" w:rsidRDefault="000A7CAE" w:rsidP="000A7CAE">
      <w:pPr>
        <w:rPr>
          <w:rFonts w:ascii="Arial" w:hAnsi="Arial" w:cs="Arial"/>
          <w:sz w:val="23"/>
          <w:szCs w:val="23"/>
        </w:rPr>
      </w:pPr>
    </w:p>
    <w:tbl>
      <w:tblPr>
        <w:tblW w:w="8856" w:type="dxa"/>
        <w:tblLayout w:type="fixed"/>
        <w:tblLook w:val="0000" w:firstRow="0" w:lastRow="0" w:firstColumn="0" w:lastColumn="0" w:noHBand="0" w:noVBand="0"/>
      </w:tblPr>
      <w:tblGrid>
        <w:gridCol w:w="675"/>
        <w:gridCol w:w="8163"/>
        <w:gridCol w:w="18"/>
      </w:tblGrid>
      <w:tr w:rsidR="000A7CAE" w:rsidRPr="006B098F" w:rsidTr="00BC7DFD">
        <w:trPr>
          <w:cantSplit/>
        </w:trPr>
        <w:tc>
          <w:tcPr>
            <w:tcW w:w="675" w:type="dxa"/>
          </w:tcPr>
          <w:p w:rsidR="000A7CAE" w:rsidRPr="006B098F" w:rsidRDefault="000A7CAE" w:rsidP="00BC7DFD">
            <w:pPr>
              <w:rPr>
                <w:rFonts w:ascii="Arial" w:hAnsi="Arial"/>
                <w:b/>
                <w:sz w:val="23"/>
                <w:szCs w:val="23"/>
              </w:rPr>
            </w:pPr>
            <w:r w:rsidRPr="006B098F">
              <w:rPr>
                <w:rFonts w:ascii="Arial" w:hAnsi="Arial"/>
                <w:b/>
                <w:sz w:val="23"/>
                <w:szCs w:val="23"/>
              </w:rPr>
              <w:t>VI.</w:t>
            </w:r>
          </w:p>
        </w:tc>
        <w:tc>
          <w:tcPr>
            <w:tcW w:w="8181" w:type="dxa"/>
            <w:gridSpan w:val="2"/>
          </w:tcPr>
          <w:p w:rsidR="000A7CAE" w:rsidRPr="006B098F" w:rsidRDefault="000A7CAE" w:rsidP="00BC7DFD">
            <w:pPr>
              <w:rPr>
                <w:rFonts w:ascii="Arial" w:hAnsi="Arial"/>
                <w:b/>
                <w:sz w:val="23"/>
                <w:szCs w:val="23"/>
              </w:rPr>
            </w:pPr>
            <w:r w:rsidRPr="006B098F">
              <w:rPr>
                <w:rFonts w:ascii="Arial" w:hAnsi="Arial"/>
                <w:b/>
                <w:sz w:val="23"/>
                <w:szCs w:val="23"/>
              </w:rPr>
              <w:t>SPECIAL NOTES:</w:t>
            </w:r>
          </w:p>
          <w:p w:rsidR="000A7CAE" w:rsidRPr="006B098F" w:rsidRDefault="000A7CAE" w:rsidP="00BC7DFD">
            <w:pPr>
              <w:rPr>
                <w:rFonts w:ascii="Arial" w:hAnsi="Arial"/>
                <w:sz w:val="23"/>
                <w:szCs w:val="23"/>
              </w:rPr>
            </w:pPr>
          </w:p>
        </w:tc>
      </w:tr>
      <w:tr w:rsidR="000A7CAE" w:rsidRPr="006B098F" w:rsidTr="00BC7DFD">
        <w:trPr>
          <w:gridAfter w:val="1"/>
          <w:wAfter w:w="18" w:type="dxa"/>
          <w:cantSplit/>
        </w:trPr>
        <w:tc>
          <w:tcPr>
            <w:tcW w:w="8838" w:type="dxa"/>
            <w:gridSpan w:val="2"/>
          </w:tcPr>
          <w:p w:rsidR="000A7CAE" w:rsidRPr="006B098F" w:rsidRDefault="000A7CAE" w:rsidP="00BC7DFD">
            <w:pPr>
              <w:rPr>
                <w:rFonts w:ascii="Arial" w:hAnsi="Arial" w:cs="Arial"/>
                <w:sz w:val="23"/>
                <w:szCs w:val="23"/>
                <w:u w:val="single"/>
              </w:rPr>
            </w:pPr>
            <w:r w:rsidRPr="006B098F">
              <w:rPr>
                <w:rFonts w:ascii="Arial" w:hAnsi="Arial" w:cs="Arial"/>
                <w:sz w:val="23"/>
                <w:szCs w:val="23"/>
                <w:u w:val="single"/>
              </w:rPr>
              <w:lastRenderedPageBreak/>
              <w:t>Attendance:</w:t>
            </w:r>
          </w:p>
          <w:p w:rsidR="000A7CAE" w:rsidRPr="006B098F" w:rsidRDefault="000A7CAE" w:rsidP="00BC7DFD">
            <w:pPr>
              <w:rPr>
                <w:rFonts w:ascii="Arial" w:hAnsi="Arial" w:cs="Arial"/>
                <w:sz w:val="23"/>
                <w:szCs w:val="23"/>
                <w:u w:val="single"/>
              </w:rPr>
            </w:pPr>
          </w:p>
          <w:p w:rsidR="000A7CAE" w:rsidRDefault="000A7CAE" w:rsidP="00BC7DFD">
            <w:pPr>
              <w:rPr>
                <w:rFonts w:ascii="Arial" w:hAnsi="Arial" w:cs="Arial"/>
                <w:sz w:val="23"/>
                <w:szCs w:val="23"/>
              </w:rPr>
            </w:pPr>
            <w:r w:rsidRPr="006B098F">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7CAE" w:rsidRDefault="000A7CAE" w:rsidP="00BC7DFD">
            <w:pPr>
              <w:rPr>
                <w:rFonts w:ascii="Arial" w:hAnsi="Arial" w:cs="Arial"/>
                <w:sz w:val="23"/>
                <w:szCs w:val="23"/>
              </w:rPr>
            </w:pPr>
          </w:p>
          <w:p w:rsidR="000A7CAE" w:rsidRDefault="000A7CAE" w:rsidP="00BC7DFD">
            <w:pPr>
              <w:rPr>
                <w:rFonts w:ascii="Arial" w:hAnsi="Arial" w:cs="Arial"/>
                <w:sz w:val="23"/>
                <w:szCs w:val="23"/>
              </w:rPr>
            </w:pPr>
          </w:p>
          <w:p w:rsidR="000A7CAE" w:rsidRPr="000A7CAE" w:rsidRDefault="000A7CAE" w:rsidP="000A7CAE">
            <w:pPr>
              <w:pStyle w:val="EnvelopeReturn"/>
              <w:rPr>
                <w:u w:val="single"/>
                <w:lang w:val="en-GB"/>
              </w:rPr>
            </w:pPr>
            <w:r w:rsidRPr="000A7CAE">
              <w:rPr>
                <w:u w:val="single"/>
                <w:lang w:val="en-GB"/>
              </w:rPr>
              <w:t xml:space="preserve">Addendum: </w:t>
            </w:r>
          </w:p>
          <w:p w:rsidR="000A7CAE" w:rsidRPr="000A7CAE" w:rsidRDefault="000A7CAE" w:rsidP="000A7CAE">
            <w:pPr>
              <w:pStyle w:val="EnvelopeReturn"/>
              <w:rPr>
                <w:lang w:val="en-GB"/>
              </w:rPr>
            </w:pPr>
          </w:p>
          <w:p w:rsidR="000A7CAE" w:rsidRPr="000A7CAE" w:rsidRDefault="000A7CAE" w:rsidP="000A7CAE">
            <w:pPr>
              <w:pStyle w:val="EnvelopeReturn"/>
              <w:rPr>
                <w:lang w:val="en-GB"/>
              </w:rPr>
            </w:pPr>
            <w:r w:rsidRPr="000A7CAE">
              <w:rPr>
                <w:lang w:val="en-GB"/>
              </w:rPr>
              <w:t>Further modifications may be required as needed as the semester progresses based on individual student(s) abilities and must be discussed with and agreed upon by the instructor.</w:t>
            </w:r>
          </w:p>
          <w:p w:rsidR="000A7CAE" w:rsidRPr="000A7CAE" w:rsidRDefault="000A7CAE" w:rsidP="000A7CAE">
            <w:pPr>
              <w:pStyle w:val="EnvelopeReturn"/>
              <w:rPr>
                <w:lang w:val="en-GB"/>
              </w:rPr>
            </w:pPr>
          </w:p>
          <w:p w:rsidR="000A7CAE" w:rsidRPr="006B098F" w:rsidRDefault="000A7CAE" w:rsidP="00BC7DFD">
            <w:pPr>
              <w:rPr>
                <w:rFonts w:ascii="Arial" w:hAnsi="Arial" w:cs="Arial"/>
                <w:sz w:val="23"/>
                <w:szCs w:val="23"/>
              </w:rPr>
            </w:pPr>
          </w:p>
          <w:p w:rsidR="000A7CAE" w:rsidRPr="006B098F" w:rsidRDefault="000A7CAE" w:rsidP="00BC7DFD">
            <w:pPr>
              <w:rPr>
                <w:rFonts w:ascii="Arial" w:hAnsi="Arial"/>
                <w:sz w:val="23"/>
                <w:szCs w:val="23"/>
              </w:rPr>
            </w:pPr>
          </w:p>
        </w:tc>
      </w:tr>
      <w:tr w:rsidR="000A7CAE" w:rsidRPr="006B098F" w:rsidTr="00BC7DFD">
        <w:trPr>
          <w:gridAfter w:val="1"/>
          <w:wAfter w:w="18" w:type="dxa"/>
          <w:cantSplit/>
        </w:trPr>
        <w:tc>
          <w:tcPr>
            <w:tcW w:w="8838" w:type="dxa"/>
            <w:gridSpan w:val="2"/>
          </w:tcPr>
          <w:p w:rsidR="000A7CAE" w:rsidRPr="006B098F" w:rsidRDefault="000A7CAE" w:rsidP="00BC7DFD">
            <w:pPr>
              <w:autoSpaceDE w:val="0"/>
              <w:autoSpaceDN w:val="0"/>
              <w:adjustRightInd w:val="0"/>
              <w:rPr>
                <w:rFonts w:ascii="Arial" w:hAnsi="Arial" w:cs="Arial"/>
                <w:color w:val="000000"/>
                <w:sz w:val="23"/>
                <w:szCs w:val="23"/>
                <w:lang w:val="en-CA" w:eastAsia="en-CA"/>
              </w:rPr>
            </w:pPr>
            <w:r w:rsidRPr="006B098F">
              <w:rPr>
                <w:rFonts w:ascii="Arial" w:hAnsi="Arial" w:cs="Arial"/>
                <w:color w:val="000000"/>
                <w:sz w:val="23"/>
                <w:szCs w:val="23"/>
                <w:u w:val="single"/>
                <w:lang w:val="en-CA" w:eastAsia="en-CA"/>
              </w:rPr>
              <w:t>Evaluation</w:t>
            </w:r>
            <w:r w:rsidRPr="006B098F">
              <w:rPr>
                <w:rFonts w:ascii="Arial" w:hAnsi="Arial" w:cs="Arial"/>
                <w:color w:val="000000"/>
                <w:sz w:val="23"/>
                <w:szCs w:val="23"/>
                <w:lang w:val="en-CA" w:eastAsia="en-CA"/>
              </w:rPr>
              <w:t>:</w:t>
            </w:r>
          </w:p>
          <w:p w:rsidR="000A7CAE" w:rsidRPr="006B098F" w:rsidRDefault="000A7CAE" w:rsidP="00BC7DFD">
            <w:pPr>
              <w:autoSpaceDE w:val="0"/>
              <w:autoSpaceDN w:val="0"/>
              <w:adjustRightInd w:val="0"/>
              <w:rPr>
                <w:rFonts w:ascii="Arial" w:hAnsi="Arial" w:cs="Arial"/>
                <w:color w:val="000000"/>
                <w:sz w:val="23"/>
                <w:szCs w:val="23"/>
                <w:lang w:val="en-CA" w:eastAsia="en-CA"/>
              </w:rPr>
            </w:pPr>
          </w:p>
          <w:p w:rsidR="000A7CAE" w:rsidRPr="006B098F" w:rsidRDefault="000A7CAE" w:rsidP="000A7CAE">
            <w:pPr>
              <w:widowControl w:val="0"/>
              <w:numPr>
                <w:ilvl w:val="0"/>
                <w:numId w:val="46"/>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sidRPr="006B098F">
              <w:rPr>
                <w:rFonts w:ascii="Arial" w:hAnsi="Arial" w:cs="Arial"/>
                <w:color w:val="000000"/>
                <w:sz w:val="23"/>
                <w:szCs w:val="23"/>
                <w:lang w:val="en-GB"/>
              </w:rPr>
              <w:t xml:space="preserve">To be eligible to write a </w:t>
            </w:r>
            <w:r w:rsidRPr="006B098F">
              <w:rPr>
                <w:rFonts w:ascii="Arial" w:hAnsi="Arial" w:cs="Arial"/>
                <w:color w:val="000000"/>
                <w:sz w:val="23"/>
                <w:szCs w:val="23"/>
                <w:u w:val="single"/>
                <w:lang w:val="en-GB"/>
              </w:rPr>
              <w:t>missed test</w:t>
            </w:r>
            <w:r w:rsidRPr="006B098F">
              <w:rPr>
                <w:rFonts w:ascii="Arial" w:hAnsi="Arial" w:cs="Arial"/>
                <w:color w:val="000000"/>
                <w:sz w:val="23"/>
                <w:szCs w:val="23"/>
                <w:lang w:val="en-GB"/>
              </w:rPr>
              <w:t xml:space="preserve">, </w:t>
            </w:r>
            <w:r w:rsidRPr="006B098F">
              <w:rPr>
                <w:rFonts w:ascii="Arial" w:hAnsi="Arial" w:cs="Arial"/>
                <w:sz w:val="23"/>
                <w:szCs w:val="23"/>
              </w:rPr>
              <w:t xml:space="preserve">the instructor must be contacted via phone or email ASAP to discuss options. Students not contacting the instructor prior to a missed class or </w:t>
            </w:r>
            <w:r w:rsidRPr="006B098F">
              <w:rPr>
                <w:rFonts w:ascii="Arial" w:hAnsi="Arial" w:cs="Arial"/>
                <w:sz w:val="23"/>
                <w:szCs w:val="23"/>
                <w:u w:val="single"/>
              </w:rPr>
              <w:t>within a day</w:t>
            </w:r>
            <w:r w:rsidRPr="006B098F">
              <w:rPr>
                <w:rFonts w:ascii="Arial" w:hAnsi="Arial" w:cs="Arial"/>
                <w:sz w:val="23"/>
                <w:szCs w:val="23"/>
              </w:rPr>
              <w:t xml:space="preserve"> afterwards will get a zero except under extenuating circumstances as in the case of a medical excuse.</w:t>
            </w:r>
            <w:r w:rsidRPr="006B098F">
              <w:rPr>
                <w:rFonts w:ascii="Arial" w:hAnsi="Arial" w:cs="Arial"/>
                <w:b/>
                <w:sz w:val="23"/>
                <w:szCs w:val="23"/>
              </w:rPr>
              <w:t xml:space="preserve"> </w:t>
            </w:r>
          </w:p>
          <w:p w:rsidR="000A7CAE" w:rsidRPr="006B098F" w:rsidRDefault="000A7CAE" w:rsidP="00BC7D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 w:val="23"/>
                <w:szCs w:val="23"/>
                <w:lang w:val="en-GB"/>
              </w:rPr>
            </w:pPr>
          </w:p>
          <w:p w:rsidR="000A7CAE" w:rsidRPr="006B098F" w:rsidRDefault="000A7CAE" w:rsidP="000A7CAE">
            <w:pPr>
              <w:widowControl w:val="0"/>
              <w:numPr>
                <w:ilvl w:val="0"/>
                <w:numId w:val="46"/>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 w:val="23"/>
                <w:szCs w:val="23"/>
              </w:rPr>
            </w:pPr>
            <w:r w:rsidRPr="006B098F">
              <w:rPr>
                <w:rFonts w:ascii="Arial" w:hAnsi="Arial" w:cs="Arial"/>
                <w:sz w:val="23"/>
                <w:szCs w:val="23"/>
                <w:u w:val="single"/>
              </w:rPr>
              <w:t>Late assignments</w:t>
            </w:r>
            <w:r w:rsidRPr="006B098F">
              <w:rPr>
                <w:rFonts w:ascii="Arial" w:hAnsi="Arial" w:cs="Arial"/>
                <w:sz w:val="23"/>
                <w:szCs w:val="23"/>
              </w:rPr>
              <w:t xml:space="preserve"> will only be accepted within 24 hours past the due date and will be penalized 20% except under extenuating circumstances as in the case of a medical excuse. </w:t>
            </w:r>
          </w:p>
          <w:p w:rsidR="000A7CAE" w:rsidRPr="006B098F" w:rsidRDefault="000A7CAE" w:rsidP="00BC7D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sz w:val="23"/>
                <w:szCs w:val="23"/>
              </w:rPr>
            </w:pPr>
          </w:p>
          <w:p w:rsidR="000A7CAE" w:rsidRPr="006B098F" w:rsidRDefault="000A7CAE" w:rsidP="000A7CAE">
            <w:pPr>
              <w:widowControl w:val="0"/>
              <w:numPr>
                <w:ilvl w:val="0"/>
                <w:numId w:val="46"/>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sidRPr="006B098F">
              <w:rPr>
                <w:rFonts w:ascii="Arial" w:hAnsi="Arial" w:cs="Arial"/>
                <w:color w:val="000000"/>
                <w:sz w:val="23"/>
                <w:szCs w:val="23"/>
                <w:lang w:val="en-GB"/>
              </w:rPr>
              <w:t>Changes to the Course Evaluation scheme may be considered during the semester if approved by the majority of the class (majority = approval by 75% of students present at time of vote).</w:t>
            </w:r>
          </w:p>
          <w:p w:rsidR="000A7CAE" w:rsidRPr="006B098F" w:rsidRDefault="000A7CAE" w:rsidP="00BC7DFD">
            <w:pPr>
              <w:autoSpaceDE w:val="0"/>
              <w:autoSpaceDN w:val="0"/>
              <w:ind w:left="360"/>
              <w:rPr>
                <w:rFonts w:ascii="Arial" w:hAnsi="Arial" w:cs="Arial"/>
                <w:sz w:val="23"/>
                <w:szCs w:val="23"/>
                <w:lang w:val="en-GB"/>
              </w:rPr>
            </w:pPr>
          </w:p>
          <w:p w:rsidR="000A7CAE" w:rsidRPr="006B098F" w:rsidRDefault="000A7CAE" w:rsidP="000A7CAE">
            <w:pPr>
              <w:numPr>
                <w:ilvl w:val="0"/>
                <w:numId w:val="46"/>
              </w:numPr>
              <w:autoSpaceDE w:val="0"/>
              <w:autoSpaceDN w:val="0"/>
              <w:rPr>
                <w:rFonts w:ascii="Arial" w:hAnsi="Arial" w:cs="Arial"/>
                <w:sz w:val="23"/>
                <w:szCs w:val="23"/>
                <w:lang w:val="en-GB"/>
              </w:rPr>
            </w:pPr>
            <w:r w:rsidRPr="006B098F">
              <w:rPr>
                <w:rFonts w:ascii="Arial" w:hAnsi="Arial" w:cs="Arial"/>
                <w:sz w:val="23"/>
                <w:szCs w:val="23"/>
                <w:lang w:val="en-GB"/>
              </w:rPr>
              <w:t>The instructor cannot guarantee responses to questions in the 24-hour period prior to assignment deadlines and tests via phone message or email.</w:t>
            </w:r>
          </w:p>
          <w:p w:rsidR="000A7CAE" w:rsidRPr="006B098F" w:rsidRDefault="000A7CAE" w:rsidP="00BC7DFD">
            <w:pPr>
              <w:rPr>
                <w:rFonts w:ascii="Arial" w:hAnsi="Arial" w:cs="Arial"/>
                <w:sz w:val="23"/>
                <w:szCs w:val="23"/>
                <w:u w:val="single"/>
              </w:rPr>
            </w:pPr>
          </w:p>
        </w:tc>
      </w:tr>
    </w:tbl>
    <w:p w:rsidR="000A7CAE" w:rsidRPr="006B098F" w:rsidRDefault="000A7CAE" w:rsidP="000A7CAE"/>
    <w:p w:rsidR="000A7CAE" w:rsidRPr="006B098F" w:rsidRDefault="000A7CAE" w:rsidP="000A7CAE">
      <w:r w:rsidRPr="006B098F">
        <w:br w:type="page"/>
      </w:r>
    </w:p>
    <w:tbl>
      <w:tblPr>
        <w:tblW w:w="10632" w:type="dxa"/>
        <w:tblInd w:w="-601" w:type="dxa"/>
        <w:tblLayout w:type="fixed"/>
        <w:tblLook w:val="0000" w:firstRow="0" w:lastRow="0" w:firstColumn="0" w:lastColumn="0" w:noHBand="0" w:noVBand="0"/>
      </w:tblPr>
      <w:tblGrid>
        <w:gridCol w:w="601"/>
        <w:gridCol w:w="18"/>
        <w:gridCol w:w="657"/>
        <w:gridCol w:w="8181"/>
        <w:gridCol w:w="1175"/>
      </w:tblGrid>
      <w:tr w:rsidR="000A7CAE" w:rsidRPr="006B098F" w:rsidTr="00BC7DFD">
        <w:trPr>
          <w:gridBefore w:val="1"/>
          <w:gridAfter w:val="1"/>
          <w:wBefore w:w="601" w:type="dxa"/>
          <w:wAfter w:w="1175" w:type="dxa"/>
          <w:cantSplit/>
        </w:trPr>
        <w:tc>
          <w:tcPr>
            <w:tcW w:w="675" w:type="dxa"/>
            <w:gridSpan w:val="2"/>
          </w:tcPr>
          <w:p w:rsidR="000A7CAE" w:rsidRPr="006B098F" w:rsidRDefault="000A7CAE" w:rsidP="00BC7DFD">
            <w:pPr>
              <w:rPr>
                <w:rFonts w:ascii="Arial" w:hAnsi="Arial"/>
                <w:b/>
                <w:sz w:val="23"/>
                <w:szCs w:val="23"/>
              </w:rPr>
            </w:pPr>
            <w:r w:rsidRPr="006B098F">
              <w:rPr>
                <w:rFonts w:ascii="Arial" w:hAnsi="Arial"/>
                <w:b/>
                <w:sz w:val="23"/>
                <w:szCs w:val="23"/>
              </w:rPr>
              <w:lastRenderedPageBreak/>
              <w:t>VII.</w:t>
            </w:r>
          </w:p>
        </w:tc>
        <w:tc>
          <w:tcPr>
            <w:tcW w:w="8181" w:type="dxa"/>
          </w:tcPr>
          <w:p w:rsidR="000A7CAE" w:rsidRPr="006B098F" w:rsidRDefault="000A7CAE" w:rsidP="00BC7DFD">
            <w:pPr>
              <w:rPr>
                <w:rFonts w:ascii="Arial" w:hAnsi="Arial"/>
                <w:b/>
                <w:sz w:val="23"/>
                <w:szCs w:val="23"/>
              </w:rPr>
            </w:pPr>
            <w:r w:rsidRPr="006B098F">
              <w:rPr>
                <w:rFonts w:ascii="Arial" w:hAnsi="Arial"/>
                <w:b/>
                <w:sz w:val="23"/>
                <w:szCs w:val="23"/>
              </w:rPr>
              <w:t>COURSE OUTLINE ADDENDUM:</w:t>
            </w:r>
          </w:p>
          <w:p w:rsidR="000A7CAE" w:rsidRPr="006B098F" w:rsidRDefault="000A7CAE" w:rsidP="00BC7DFD">
            <w:pPr>
              <w:rPr>
                <w:rFonts w:ascii="Arial" w:hAnsi="Arial"/>
                <w:b/>
                <w:sz w:val="23"/>
                <w:szCs w:val="23"/>
              </w:rPr>
            </w:pPr>
          </w:p>
        </w:tc>
      </w:tr>
      <w:tr w:rsidR="000A7CAE" w:rsidRPr="006B098F" w:rsidTr="00BC7DFD">
        <w:trPr>
          <w:gridBefore w:val="1"/>
          <w:gridAfter w:val="1"/>
          <w:wBefore w:w="601" w:type="dxa"/>
          <w:wAfter w:w="1175" w:type="dxa"/>
          <w:cantSplit/>
        </w:trPr>
        <w:tc>
          <w:tcPr>
            <w:tcW w:w="675" w:type="dxa"/>
            <w:gridSpan w:val="2"/>
          </w:tcPr>
          <w:p w:rsidR="000A7CAE" w:rsidRPr="006B098F" w:rsidRDefault="000A7CAE" w:rsidP="00BC7DFD">
            <w:pPr>
              <w:rPr>
                <w:rFonts w:ascii="Arial" w:hAnsi="Arial"/>
              </w:rPr>
            </w:pPr>
          </w:p>
        </w:tc>
        <w:tc>
          <w:tcPr>
            <w:tcW w:w="8181" w:type="dxa"/>
          </w:tcPr>
          <w:p w:rsidR="000A7CAE" w:rsidRPr="006B098F" w:rsidRDefault="000A7CAE" w:rsidP="00BC7DFD">
            <w:pPr>
              <w:rPr>
                <w:rFonts w:ascii="Arial" w:hAnsi="Arial"/>
              </w:rPr>
            </w:pPr>
          </w:p>
        </w:tc>
      </w:tr>
      <w:tr w:rsidR="000A7CAE" w:rsidRPr="006B098F" w:rsidTr="00BC7DFD">
        <w:trPr>
          <w:cantSplit/>
        </w:trPr>
        <w:tc>
          <w:tcPr>
            <w:tcW w:w="619" w:type="dxa"/>
            <w:gridSpan w:val="2"/>
          </w:tcPr>
          <w:p w:rsidR="000A7CAE" w:rsidRPr="006B098F" w:rsidRDefault="000A7CAE" w:rsidP="00BC7DFD">
            <w:pPr>
              <w:rPr>
                <w:rFonts w:ascii="Arial" w:hAnsi="Arial" w:cs="Arial"/>
                <w:sz w:val="23"/>
                <w:szCs w:val="23"/>
              </w:rPr>
            </w:pPr>
            <w:r w:rsidRPr="006B098F">
              <w:rPr>
                <w:rFonts w:ascii="Arial" w:hAnsi="Arial" w:cs="Arial"/>
                <w:sz w:val="23"/>
                <w:szCs w:val="23"/>
              </w:rPr>
              <w:t>1.</w:t>
            </w:r>
          </w:p>
        </w:tc>
        <w:tc>
          <w:tcPr>
            <w:tcW w:w="10013" w:type="dxa"/>
            <w:gridSpan w:val="3"/>
          </w:tcPr>
          <w:p w:rsidR="000A7CAE" w:rsidRPr="006B098F" w:rsidRDefault="000A7CAE" w:rsidP="00BC7DFD">
            <w:pPr>
              <w:rPr>
                <w:rFonts w:ascii="Arial" w:hAnsi="Arial" w:cs="Arial"/>
                <w:sz w:val="23"/>
                <w:szCs w:val="23"/>
              </w:rPr>
            </w:pPr>
            <w:r w:rsidRPr="006B098F">
              <w:rPr>
                <w:rFonts w:ascii="Arial" w:hAnsi="Arial" w:cs="Arial"/>
                <w:sz w:val="23"/>
                <w:szCs w:val="23"/>
                <w:u w:val="single"/>
              </w:rPr>
              <w:t>Course Outline Amendments</w:t>
            </w:r>
            <w:r w:rsidRPr="006B098F">
              <w:rPr>
                <w:rFonts w:ascii="Arial" w:hAnsi="Arial" w:cs="Arial"/>
                <w:sz w:val="23"/>
                <w:szCs w:val="23"/>
              </w:rPr>
              <w:t>:</w:t>
            </w:r>
          </w:p>
          <w:p w:rsidR="000A7CAE" w:rsidRPr="006B098F" w:rsidRDefault="000A7CAE" w:rsidP="00BC7DFD">
            <w:pPr>
              <w:rPr>
                <w:rFonts w:ascii="Arial" w:hAnsi="Arial" w:cs="Arial"/>
                <w:sz w:val="23"/>
                <w:szCs w:val="23"/>
              </w:rPr>
            </w:pPr>
            <w:r w:rsidRPr="006B098F">
              <w:rPr>
                <w:rFonts w:ascii="Arial" w:hAnsi="Arial" w:cs="Arial"/>
                <w:sz w:val="23"/>
                <w:szCs w:val="23"/>
              </w:rPr>
              <w:t>The faculty member reserves the right to change the information contained in this course outline depending on the needs of the learner and the availability of resources.</w:t>
            </w:r>
          </w:p>
          <w:p w:rsidR="000A7CAE" w:rsidRPr="006B098F" w:rsidRDefault="000A7CAE" w:rsidP="00BC7DFD">
            <w:pPr>
              <w:rPr>
                <w:rFonts w:ascii="Arial" w:hAnsi="Arial" w:cs="Arial"/>
                <w:sz w:val="23"/>
                <w:szCs w:val="23"/>
                <w:u w:val="single"/>
              </w:rPr>
            </w:pP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0A7CAE" w:rsidRDefault="000A7CAE"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41D4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A7CAE">
          <w:pPr>
            <w:rPr>
              <w:rFonts w:ascii="Arial" w:hAnsi="Arial"/>
              <w:snapToGrid w:val="0"/>
            </w:rPr>
          </w:pPr>
          <w:r>
            <w:rPr>
              <w:rFonts w:ascii="Arial" w:hAnsi="Arial"/>
              <w:snapToGrid w:val="0"/>
            </w:rPr>
            <w:t>Wildlife Biology and Management</w:t>
          </w:r>
        </w:p>
      </w:tc>
      <w:tc>
        <w:tcPr>
          <w:tcW w:w="1134" w:type="dxa"/>
        </w:tcPr>
        <w:p w:rsidR="0005601D" w:rsidRDefault="0005601D">
          <w:pPr>
            <w:pStyle w:val="Header"/>
            <w:jc w:val="center"/>
            <w:rPr>
              <w:rFonts w:ascii="Arial" w:hAnsi="Arial"/>
              <w:snapToGrid w:val="0"/>
            </w:rPr>
          </w:pPr>
        </w:p>
      </w:tc>
      <w:tc>
        <w:tcPr>
          <w:tcW w:w="3928" w:type="dxa"/>
        </w:tcPr>
        <w:p w:rsidR="0005601D" w:rsidRDefault="000A7CAE">
          <w:pPr>
            <w:pStyle w:val="Header"/>
            <w:jc w:val="right"/>
            <w:rPr>
              <w:rFonts w:ascii="Arial" w:hAnsi="Arial"/>
              <w:snapToGrid w:val="0"/>
            </w:rPr>
          </w:pPr>
          <w:r>
            <w:rPr>
              <w:rFonts w:ascii="Arial" w:hAnsi="Arial"/>
              <w:snapToGrid w:val="0"/>
            </w:rPr>
            <w:t>NRT0256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4FE1336"/>
    <w:multiLevelType w:val="hybridMultilevel"/>
    <w:tmpl w:val="87483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9F12C38"/>
    <w:multiLevelType w:val="hybridMultilevel"/>
    <w:tmpl w:val="25687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E382B78"/>
    <w:multiLevelType w:val="hybridMultilevel"/>
    <w:tmpl w:val="C02AC7A8"/>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2"/>
  </w:num>
  <w:num w:numId="3">
    <w:abstractNumId w:val="17"/>
  </w:num>
  <w:num w:numId="4">
    <w:abstractNumId w:val="33"/>
  </w:num>
  <w:num w:numId="5">
    <w:abstractNumId w:val="45"/>
  </w:num>
  <w:num w:numId="6">
    <w:abstractNumId w:val="5"/>
  </w:num>
  <w:num w:numId="7">
    <w:abstractNumId w:val="1"/>
  </w:num>
  <w:num w:numId="8">
    <w:abstractNumId w:val="29"/>
  </w:num>
  <w:num w:numId="9">
    <w:abstractNumId w:val="34"/>
  </w:num>
  <w:num w:numId="10">
    <w:abstractNumId w:val="6"/>
  </w:num>
  <w:num w:numId="11">
    <w:abstractNumId w:val="26"/>
  </w:num>
  <w:num w:numId="12">
    <w:abstractNumId w:val="0"/>
  </w:num>
  <w:num w:numId="13">
    <w:abstractNumId w:val="35"/>
  </w:num>
  <w:num w:numId="14">
    <w:abstractNumId w:val="7"/>
  </w:num>
  <w:num w:numId="15">
    <w:abstractNumId w:val="21"/>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2"/>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
  </w:num>
  <w:num w:numId="25">
    <w:abstractNumId w:val="23"/>
  </w:num>
  <w:num w:numId="26">
    <w:abstractNumId w:val="19"/>
  </w:num>
  <w:num w:numId="27">
    <w:abstractNumId w:val="20"/>
  </w:num>
  <w:num w:numId="28">
    <w:abstractNumId w:val="39"/>
  </w:num>
  <w:num w:numId="29">
    <w:abstractNumId w:val="41"/>
  </w:num>
  <w:num w:numId="30">
    <w:abstractNumId w:val="13"/>
  </w:num>
  <w:num w:numId="31">
    <w:abstractNumId w:val="30"/>
  </w:num>
  <w:num w:numId="32">
    <w:abstractNumId w:val="37"/>
  </w:num>
  <w:num w:numId="33">
    <w:abstractNumId w:val="9"/>
  </w:num>
  <w:num w:numId="34">
    <w:abstractNumId w:val="28"/>
  </w:num>
  <w:num w:numId="35">
    <w:abstractNumId w:val="16"/>
  </w:num>
  <w:num w:numId="36">
    <w:abstractNumId w:val="10"/>
  </w:num>
  <w:num w:numId="37">
    <w:abstractNumId w:val="25"/>
  </w:num>
  <w:num w:numId="38">
    <w:abstractNumId w:val="14"/>
  </w:num>
  <w:num w:numId="39">
    <w:abstractNumId w:val="8"/>
  </w:num>
  <w:num w:numId="40">
    <w:abstractNumId w:val="3"/>
  </w:num>
  <w:num w:numId="41">
    <w:abstractNumId w:val="24"/>
  </w:num>
  <w:num w:numId="42">
    <w:abstractNumId w:val="44"/>
  </w:num>
  <w:num w:numId="43">
    <w:abstractNumId w:val="31"/>
  </w:num>
  <w:num w:numId="44">
    <w:abstractNumId w:val="36"/>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A7CAE"/>
    <w:rsid w:val="000C3A35"/>
    <w:rsid w:val="001040D7"/>
    <w:rsid w:val="0013201F"/>
    <w:rsid w:val="00141D4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0A7CAE"/>
    <w:pPr>
      <w:autoSpaceDE w:val="0"/>
      <w:autoSpaceDN w:val="0"/>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0A7CAE"/>
    <w:pPr>
      <w:autoSpaceDE w:val="0"/>
      <w:autoSpaceDN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3084258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0357E-FD13-4D9B-A957-2D5AB28A7627}"/>
</file>

<file path=customXml/itemProps2.xml><?xml version="1.0" encoding="utf-8"?>
<ds:datastoreItem xmlns:ds="http://schemas.openxmlformats.org/officeDocument/2006/customXml" ds:itemID="{9809A844-E30A-4E88-9720-11010B19A605}"/>
</file>

<file path=customXml/itemProps3.xml><?xml version="1.0" encoding="utf-8"?>
<ds:datastoreItem xmlns:ds="http://schemas.openxmlformats.org/officeDocument/2006/customXml" ds:itemID="{0609D892-0A2D-41D6-B17B-5D47756FC60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2016-09-29T15:38:00Z</dcterms:created>
  <dcterms:modified xsi:type="dcterms:W3CDTF">2016-09-29T15:39:00Z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1393600</vt:r8>
  </property>
</Properties>
</file>